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1178" w14:textId="77777777" w:rsidR="00581FF0" w:rsidRDefault="00581FF0">
      <w:pPr>
        <w:pStyle w:val="ConsPlusTitlePage"/>
      </w:pPr>
      <w:r>
        <w:t xml:space="preserve">Документ предоставлен </w:t>
      </w:r>
      <w:hyperlink r:id="rId4">
        <w:r>
          <w:rPr>
            <w:color w:val="0000FF"/>
          </w:rPr>
          <w:t>КонсультантПлюс</w:t>
        </w:r>
      </w:hyperlink>
      <w:r>
        <w:br/>
      </w:r>
    </w:p>
    <w:p w14:paraId="573CF41F" w14:textId="77777777" w:rsidR="00581FF0" w:rsidRDefault="00581FF0">
      <w:pPr>
        <w:pStyle w:val="ConsPlusNormal"/>
        <w:jc w:val="both"/>
        <w:outlineLvl w:val="0"/>
      </w:pPr>
    </w:p>
    <w:p w14:paraId="586E26B2" w14:textId="77777777" w:rsidR="00581FF0" w:rsidRDefault="00581FF0">
      <w:pPr>
        <w:pStyle w:val="ConsPlusTitle"/>
        <w:jc w:val="center"/>
        <w:outlineLvl w:val="0"/>
      </w:pPr>
      <w:r>
        <w:t>ПРАВИТЕЛЬСТВО РОССИЙСКОЙ ФЕДЕРАЦИИ</w:t>
      </w:r>
    </w:p>
    <w:p w14:paraId="14CF67EA" w14:textId="77777777" w:rsidR="00581FF0" w:rsidRDefault="00581FF0">
      <w:pPr>
        <w:pStyle w:val="ConsPlusTitle"/>
        <w:jc w:val="center"/>
      </w:pPr>
    </w:p>
    <w:p w14:paraId="73D22909" w14:textId="77777777" w:rsidR="00581FF0" w:rsidRDefault="00581FF0">
      <w:pPr>
        <w:pStyle w:val="ConsPlusTitle"/>
        <w:jc w:val="center"/>
      </w:pPr>
      <w:r>
        <w:t>ПОСТАНОВЛЕНИЕ</w:t>
      </w:r>
    </w:p>
    <w:p w14:paraId="607D44D7" w14:textId="77777777" w:rsidR="00581FF0" w:rsidRDefault="00581FF0">
      <w:pPr>
        <w:pStyle w:val="ConsPlusTitle"/>
        <w:jc w:val="center"/>
      </w:pPr>
      <w:r>
        <w:t>от 5 февраля 1998 г. N 162</w:t>
      </w:r>
    </w:p>
    <w:p w14:paraId="40C6CEA3" w14:textId="77777777" w:rsidR="00581FF0" w:rsidRDefault="00581FF0">
      <w:pPr>
        <w:pStyle w:val="ConsPlusTitle"/>
        <w:jc w:val="center"/>
      </w:pPr>
    </w:p>
    <w:p w14:paraId="25F21796" w14:textId="77777777" w:rsidR="00581FF0" w:rsidRDefault="00581FF0">
      <w:pPr>
        <w:pStyle w:val="ConsPlusTitle"/>
        <w:jc w:val="center"/>
      </w:pPr>
      <w:r>
        <w:t>ОБ УТВЕРЖДЕНИИ ПРАВИЛ</w:t>
      </w:r>
    </w:p>
    <w:p w14:paraId="537F9D33" w14:textId="77777777" w:rsidR="00581FF0" w:rsidRDefault="00581FF0">
      <w:pPr>
        <w:pStyle w:val="ConsPlusTitle"/>
        <w:jc w:val="center"/>
      </w:pPr>
      <w:r>
        <w:t>ПОСТАВКИ ГАЗА В РОССИЙСКОЙ ФЕДЕРАЦИИ</w:t>
      </w:r>
    </w:p>
    <w:p w14:paraId="61BE80D9" w14:textId="77777777" w:rsidR="00581FF0" w:rsidRDefault="00581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FF0" w14:paraId="7BEA34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1DE12" w14:textId="77777777" w:rsidR="00581FF0" w:rsidRDefault="00581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913F32" w14:textId="77777777" w:rsidR="00581FF0" w:rsidRDefault="00581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20ECB" w14:textId="77777777" w:rsidR="00581FF0" w:rsidRDefault="00581FF0">
            <w:pPr>
              <w:pStyle w:val="ConsPlusNormal"/>
              <w:jc w:val="center"/>
            </w:pPr>
            <w:r>
              <w:rPr>
                <w:color w:val="392C69"/>
              </w:rPr>
              <w:t>Список изменяющих документов</w:t>
            </w:r>
          </w:p>
          <w:p w14:paraId="3F6E7356" w14:textId="77777777" w:rsidR="00581FF0" w:rsidRDefault="00581FF0">
            <w:pPr>
              <w:pStyle w:val="ConsPlusNormal"/>
              <w:jc w:val="center"/>
            </w:pPr>
            <w:r>
              <w:rPr>
                <w:color w:val="392C69"/>
              </w:rPr>
              <w:t xml:space="preserve">(в ред. Постановлений Правительства РФ от 07.12.2005 </w:t>
            </w:r>
            <w:hyperlink r:id="rId5">
              <w:r>
                <w:rPr>
                  <w:color w:val="0000FF"/>
                </w:rPr>
                <w:t>N 738</w:t>
              </w:r>
            </w:hyperlink>
            <w:r>
              <w:rPr>
                <w:color w:val="392C69"/>
              </w:rPr>
              <w:t>,</w:t>
            </w:r>
          </w:p>
          <w:p w14:paraId="0B4B922C" w14:textId="77777777" w:rsidR="00581FF0" w:rsidRDefault="00581FF0">
            <w:pPr>
              <w:pStyle w:val="ConsPlusNormal"/>
              <w:jc w:val="center"/>
            </w:pPr>
            <w:r>
              <w:rPr>
                <w:color w:val="392C69"/>
              </w:rPr>
              <w:t xml:space="preserve">от 10.05.2010 </w:t>
            </w:r>
            <w:hyperlink r:id="rId6">
              <w:r>
                <w:rPr>
                  <w:color w:val="0000FF"/>
                </w:rPr>
                <w:t>N 311</w:t>
              </w:r>
            </w:hyperlink>
            <w:r>
              <w:rPr>
                <w:color w:val="392C69"/>
              </w:rPr>
              <w:t xml:space="preserve">, от 24.11.2011 </w:t>
            </w:r>
            <w:hyperlink r:id="rId7">
              <w:r>
                <w:rPr>
                  <w:color w:val="0000FF"/>
                </w:rPr>
                <w:t>N 973</w:t>
              </w:r>
            </w:hyperlink>
            <w:r>
              <w:rPr>
                <w:color w:val="392C69"/>
              </w:rPr>
              <w:t xml:space="preserve">, от 26.03.2012 </w:t>
            </w:r>
            <w:hyperlink r:id="rId8">
              <w:r>
                <w:rPr>
                  <w:color w:val="0000FF"/>
                </w:rPr>
                <w:t>N 234</w:t>
              </w:r>
            </w:hyperlink>
            <w:r>
              <w:rPr>
                <w:color w:val="392C69"/>
              </w:rPr>
              <w:t>,</w:t>
            </w:r>
          </w:p>
          <w:p w14:paraId="6D3352FC" w14:textId="77777777" w:rsidR="00581FF0" w:rsidRDefault="00581FF0">
            <w:pPr>
              <w:pStyle w:val="ConsPlusNormal"/>
              <w:jc w:val="center"/>
            </w:pPr>
            <w:r>
              <w:rPr>
                <w:color w:val="392C69"/>
              </w:rPr>
              <w:t xml:space="preserve">от 08.08.2013 </w:t>
            </w:r>
            <w:hyperlink r:id="rId9">
              <w:r>
                <w:rPr>
                  <w:color w:val="0000FF"/>
                </w:rPr>
                <w:t>N 679</w:t>
              </w:r>
            </w:hyperlink>
            <w:r>
              <w:rPr>
                <w:color w:val="392C69"/>
              </w:rPr>
              <w:t xml:space="preserve">, от 19.06.2014 </w:t>
            </w:r>
            <w:hyperlink r:id="rId10">
              <w:r>
                <w:rPr>
                  <w:color w:val="0000FF"/>
                </w:rPr>
                <w:t>N 566</w:t>
              </w:r>
            </w:hyperlink>
            <w:r>
              <w:rPr>
                <w:color w:val="392C69"/>
              </w:rPr>
              <w:t xml:space="preserve">, от 23.07.2015 </w:t>
            </w:r>
            <w:hyperlink r:id="rId11">
              <w:r>
                <w:rPr>
                  <w:color w:val="0000FF"/>
                </w:rPr>
                <w:t>N 741</w:t>
              </w:r>
            </w:hyperlink>
            <w:r>
              <w:rPr>
                <w:color w:val="392C69"/>
              </w:rPr>
              <w:t>,</w:t>
            </w:r>
          </w:p>
          <w:p w14:paraId="650385CE" w14:textId="77777777" w:rsidR="00581FF0" w:rsidRDefault="00581FF0">
            <w:pPr>
              <w:pStyle w:val="ConsPlusNormal"/>
              <w:jc w:val="center"/>
            </w:pPr>
            <w:r>
              <w:rPr>
                <w:color w:val="392C69"/>
              </w:rPr>
              <w:t xml:space="preserve">от 25.11.2016 </w:t>
            </w:r>
            <w:hyperlink r:id="rId12">
              <w:r>
                <w:rPr>
                  <w:color w:val="0000FF"/>
                </w:rPr>
                <w:t>N 1245</w:t>
              </w:r>
            </w:hyperlink>
            <w:r>
              <w:rPr>
                <w:color w:val="392C69"/>
              </w:rPr>
              <w:t xml:space="preserve">, от 04.02.2017 </w:t>
            </w:r>
            <w:hyperlink r:id="rId13">
              <w:r>
                <w:rPr>
                  <w:color w:val="0000FF"/>
                </w:rPr>
                <w:t>N 139</w:t>
              </w:r>
            </w:hyperlink>
            <w:r>
              <w:rPr>
                <w:color w:val="392C69"/>
              </w:rPr>
              <w:t xml:space="preserve">, от 27.12.2017 </w:t>
            </w:r>
            <w:hyperlink r:id="rId14">
              <w:r>
                <w:rPr>
                  <w:color w:val="0000FF"/>
                </w:rPr>
                <w:t>N 1663</w:t>
              </w:r>
            </w:hyperlink>
            <w:r>
              <w:rPr>
                <w:color w:val="392C69"/>
              </w:rPr>
              <w:t>,</w:t>
            </w:r>
          </w:p>
          <w:p w14:paraId="53311E34" w14:textId="77777777" w:rsidR="00581FF0" w:rsidRDefault="00581FF0">
            <w:pPr>
              <w:pStyle w:val="ConsPlusNormal"/>
              <w:jc w:val="center"/>
            </w:pPr>
            <w:r>
              <w:rPr>
                <w:color w:val="392C69"/>
              </w:rPr>
              <w:t xml:space="preserve">от 29.10.2018 </w:t>
            </w:r>
            <w:hyperlink r:id="rId15">
              <w:r>
                <w:rPr>
                  <w:color w:val="0000FF"/>
                </w:rPr>
                <w:t>N 1282</w:t>
              </w:r>
            </w:hyperlink>
            <w:r>
              <w:rPr>
                <w:color w:val="392C69"/>
              </w:rPr>
              <w:t xml:space="preserve">, от 30.11.2018 </w:t>
            </w:r>
            <w:hyperlink r:id="rId16">
              <w:r>
                <w:rPr>
                  <w:color w:val="0000FF"/>
                </w:rPr>
                <w:t>N 1442</w:t>
              </w:r>
            </w:hyperlink>
            <w:r>
              <w:rPr>
                <w:color w:val="392C69"/>
              </w:rPr>
              <w:t xml:space="preserve">, от 19.03.2020 </w:t>
            </w:r>
            <w:hyperlink r:id="rId17">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60A016" w14:textId="77777777" w:rsidR="00581FF0" w:rsidRDefault="00581FF0">
            <w:pPr>
              <w:pStyle w:val="ConsPlusNormal"/>
            </w:pPr>
          </w:p>
        </w:tc>
      </w:tr>
    </w:tbl>
    <w:p w14:paraId="62F66B89" w14:textId="77777777" w:rsidR="00581FF0" w:rsidRDefault="00581FF0">
      <w:pPr>
        <w:pStyle w:val="ConsPlusNormal"/>
        <w:jc w:val="center"/>
      </w:pPr>
    </w:p>
    <w:p w14:paraId="22885331" w14:textId="77777777" w:rsidR="00581FF0" w:rsidRDefault="00581FF0">
      <w:pPr>
        <w:pStyle w:val="ConsPlusNormal"/>
        <w:ind w:firstLine="540"/>
        <w:jc w:val="both"/>
      </w:pPr>
      <w:r>
        <w:t xml:space="preserve">В целях повышения надежности газоснабжения в Российской Федерации, в соответствии с </w:t>
      </w:r>
      <w:hyperlink r:id="rId18">
        <w:r>
          <w:rPr>
            <w:color w:val="0000FF"/>
          </w:rPr>
          <w:t>Указом</w:t>
        </w:r>
      </w:hyperlink>
      <w:r>
        <w:t xml:space="preserve"> Президента Российской Федерации от 28 апреля 1997 г. N 426 "Об Основных положениях структурной реформы в сферах естественных монополий" (Собрание законодательства Российской Федерации, 1997, N 18, ст. 2132) Правительство Российской Федерации постановляет:</w:t>
      </w:r>
    </w:p>
    <w:p w14:paraId="62EC5245" w14:textId="77777777" w:rsidR="00581FF0" w:rsidRDefault="00581FF0">
      <w:pPr>
        <w:pStyle w:val="ConsPlusNormal"/>
        <w:spacing w:before="220"/>
        <w:ind w:firstLine="540"/>
        <w:jc w:val="both"/>
      </w:pPr>
      <w:r>
        <w:t xml:space="preserve">1. Утвердить прилагаемые </w:t>
      </w:r>
      <w:hyperlink w:anchor="P33">
        <w:r>
          <w:rPr>
            <w:color w:val="0000FF"/>
          </w:rPr>
          <w:t>Правила</w:t>
        </w:r>
      </w:hyperlink>
      <w:r>
        <w:t xml:space="preserve"> поставки газа в Российской Федерации.</w:t>
      </w:r>
    </w:p>
    <w:p w14:paraId="1F1D083F" w14:textId="77777777" w:rsidR="00581FF0" w:rsidRDefault="00581FF0">
      <w:pPr>
        <w:pStyle w:val="ConsPlusNormal"/>
        <w:spacing w:before="220"/>
        <w:ind w:firstLine="540"/>
        <w:jc w:val="both"/>
      </w:pPr>
      <w:r>
        <w:t xml:space="preserve">2. Признать утратившим силу </w:t>
      </w:r>
      <w:hyperlink r:id="rId19">
        <w:r>
          <w:rPr>
            <w:color w:val="0000FF"/>
          </w:rPr>
          <w:t>Постановление</w:t>
        </w:r>
      </w:hyperlink>
      <w:r>
        <w:t xml:space="preserve"> Правительства Российской Федерации от 30 декабря 1994 г. N 1445 "Об утверждении Правил поставки газа потребителям Российской Федерации" (Собрание законодательства Российской Федерации, 1995, N 2, ст. 152).</w:t>
      </w:r>
    </w:p>
    <w:p w14:paraId="37D210EF" w14:textId="77777777" w:rsidR="00581FF0" w:rsidRDefault="00581FF0">
      <w:pPr>
        <w:pStyle w:val="ConsPlusNormal"/>
      </w:pPr>
    </w:p>
    <w:p w14:paraId="10E07592" w14:textId="77777777" w:rsidR="00581FF0" w:rsidRDefault="00581FF0">
      <w:pPr>
        <w:pStyle w:val="ConsPlusNormal"/>
        <w:jc w:val="right"/>
      </w:pPr>
      <w:r>
        <w:t>Председатель Правительства</w:t>
      </w:r>
    </w:p>
    <w:p w14:paraId="0E0B263A" w14:textId="77777777" w:rsidR="00581FF0" w:rsidRDefault="00581FF0">
      <w:pPr>
        <w:pStyle w:val="ConsPlusNormal"/>
        <w:jc w:val="right"/>
      </w:pPr>
      <w:r>
        <w:t>Российской Федерации</w:t>
      </w:r>
    </w:p>
    <w:p w14:paraId="5CC63DC9" w14:textId="77777777" w:rsidR="00581FF0" w:rsidRDefault="00581FF0">
      <w:pPr>
        <w:pStyle w:val="ConsPlusNormal"/>
        <w:jc w:val="right"/>
      </w:pPr>
      <w:r>
        <w:t>В.ЧЕРНОМЫРДИН</w:t>
      </w:r>
    </w:p>
    <w:p w14:paraId="3C3D2322" w14:textId="77777777" w:rsidR="00581FF0" w:rsidRDefault="00581FF0">
      <w:pPr>
        <w:pStyle w:val="ConsPlusNormal"/>
      </w:pPr>
    </w:p>
    <w:p w14:paraId="1079A466" w14:textId="77777777" w:rsidR="00581FF0" w:rsidRDefault="00581FF0">
      <w:pPr>
        <w:pStyle w:val="ConsPlusNormal"/>
      </w:pPr>
    </w:p>
    <w:p w14:paraId="25A496C0" w14:textId="77777777" w:rsidR="00581FF0" w:rsidRDefault="00581FF0">
      <w:pPr>
        <w:pStyle w:val="ConsPlusNormal"/>
      </w:pPr>
    </w:p>
    <w:p w14:paraId="36381858" w14:textId="77777777" w:rsidR="00581FF0" w:rsidRDefault="00581FF0">
      <w:pPr>
        <w:pStyle w:val="ConsPlusNormal"/>
      </w:pPr>
    </w:p>
    <w:p w14:paraId="210AC495" w14:textId="77777777" w:rsidR="00581FF0" w:rsidRDefault="00581FF0">
      <w:pPr>
        <w:pStyle w:val="ConsPlusNormal"/>
      </w:pPr>
    </w:p>
    <w:p w14:paraId="35244F16" w14:textId="77777777" w:rsidR="00581FF0" w:rsidRDefault="00581FF0">
      <w:pPr>
        <w:pStyle w:val="ConsPlusNormal"/>
        <w:jc w:val="right"/>
        <w:outlineLvl w:val="0"/>
      </w:pPr>
      <w:r>
        <w:t>Утверждены</w:t>
      </w:r>
    </w:p>
    <w:p w14:paraId="4CFAD95B" w14:textId="77777777" w:rsidR="00581FF0" w:rsidRDefault="00581FF0">
      <w:pPr>
        <w:pStyle w:val="ConsPlusNormal"/>
        <w:jc w:val="right"/>
      </w:pPr>
      <w:r>
        <w:t>Постановлением</w:t>
      </w:r>
    </w:p>
    <w:p w14:paraId="4E715425" w14:textId="77777777" w:rsidR="00581FF0" w:rsidRDefault="00581FF0">
      <w:pPr>
        <w:pStyle w:val="ConsPlusNormal"/>
        <w:jc w:val="right"/>
      </w:pPr>
      <w:r>
        <w:t>Правительства</w:t>
      </w:r>
    </w:p>
    <w:p w14:paraId="6CB5F258" w14:textId="77777777" w:rsidR="00581FF0" w:rsidRDefault="00581FF0">
      <w:pPr>
        <w:pStyle w:val="ConsPlusNormal"/>
        <w:jc w:val="right"/>
      </w:pPr>
      <w:r>
        <w:t>Российской Федерации</w:t>
      </w:r>
    </w:p>
    <w:p w14:paraId="1B1F112F" w14:textId="77777777" w:rsidR="00581FF0" w:rsidRDefault="00581FF0">
      <w:pPr>
        <w:pStyle w:val="ConsPlusNormal"/>
        <w:jc w:val="right"/>
      </w:pPr>
      <w:r>
        <w:t>от 5 февраля 1998 г. N 162</w:t>
      </w:r>
    </w:p>
    <w:p w14:paraId="11E2EB41" w14:textId="77777777" w:rsidR="00581FF0" w:rsidRDefault="00581FF0">
      <w:pPr>
        <w:pStyle w:val="ConsPlusNormal"/>
      </w:pPr>
    </w:p>
    <w:p w14:paraId="4967D269" w14:textId="77777777" w:rsidR="00581FF0" w:rsidRDefault="00581FF0">
      <w:pPr>
        <w:pStyle w:val="ConsPlusTitle"/>
        <w:jc w:val="center"/>
      </w:pPr>
      <w:bookmarkStart w:id="0" w:name="P33"/>
      <w:bookmarkEnd w:id="0"/>
      <w:r>
        <w:t>ПРАВИЛА</w:t>
      </w:r>
    </w:p>
    <w:p w14:paraId="2EFFF005" w14:textId="77777777" w:rsidR="00581FF0" w:rsidRDefault="00581FF0">
      <w:pPr>
        <w:pStyle w:val="ConsPlusTitle"/>
        <w:jc w:val="center"/>
      </w:pPr>
      <w:r>
        <w:t>ПОСТАВКИ ГАЗА В РОССИЙСКОЙ ФЕДЕРАЦИИ</w:t>
      </w:r>
    </w:p>
    <w:p w14:paraId="2BA7BC8B" w14:textId="77777777" w:rsidR="00581FF0" w:rsidRDefault="00581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FF0" w14:paraId="1085A0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8FA55" w14:textId="77777777" w:rsidR="00581FF0" w:rsidRDefault="00581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A886EA" w14:textId="77777777" w:rsidR="00581FF0" w:rsidRDefault="00581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C9866" w14:textId="77777777" w:rsidR="00581FF0" w:rsidRDefault="00581FF0">
            <w:pPr>
              <w:pStyle w:val="ConsPlusNormal"/>
              <w:jc w:val="center"/>
            </w:pPr>
            <w:r>
              <w:rPr>
                <w:color w:val="392C69"/>
              </w:rPr>
              <w:t>Список изменяющих документов</w:t>
            </w:r>
          </w:p>
          <w:p w14:paraId="077F4F49" w14:textId="77777777" w:rsidR="00581FF0" w:rsidRDefault="00581FF0">
            <w:pPr>
              <w:pStyle w:val="ConsPlusNormal"/>
              <w:jc w:val="center"/>
            </w:pPr>
            <w:r>
              <w:rPr>
                <w:color w:val="392C69"/>
              </w:rPr>
              <w:t xml:space="preserve">(в ред. Постановлений Правительства РФ от 07.12.2005 </w:t>
            </w:r>
            <w:hyperlink r:id="rId20">
              <w:r>
                <w:rPr>
                  <w:color w:val="0000FF"/>
                </w:rPr>
                <w:t>N 738</w:t>
              </w:r>
            </w:hyperlink>
            <w:r>
              <w:rPr>
                <w:color w:val="392C69"/>
              </w:rPr>
              <w:t>,</w:t>
            </w:r>
          </w:p>
          <w:p w14:paraId="3A1148E9" w14:textId="77777777" w:rsidR="00581FF0" w:rsidRDefault="00581FF0">
            <w:pPr>
              <w:pStyle w:val="ConsPlusNormal"/>
              <w:jc w:val="center"/>
            </w:pPr>
            <w:r>
              <w:rPr>
                <w:color w:val="392C69"/>
              </w:rPr>
              <w:t xml:space="preserve">от 10.05.2010 </w:t>
            </w:r>
            <w:hyperlink r:id="rId21">
              <w:r>
                <w:rPr>
                  <w:color w:val="0000FF"/>
                </w:rPr>
                <w:t>N 311</w:t>
              </w:r>
            </w:hyperlink>
            <w:r>
              <w:rPr>
                <w:color w:val="392C69"/>
              </w:rPr>
              <w:t xml:space="preserve">, от 24.11.2011 </w:t>
            </w:r>
            <w:hyperlink r:id="rId22">
              <w:r>
                <w:rPr>
                  <w:color w:val="0000FF"/>
                </w:rPr>
                <w:t>N 973</w:t>
              </w:r>
            </w:hyperlink>
            <w:r>
              <w:rPr>
                <w:color w:val="392C69"/>
              </w:rPr>
              <w:t xml:space="preserve">, от 26.03.2012 </w:t>
            </w:r>
            <w:hyperlink r:id="rId23">
              <w:r>
                <w:rPr>
                  <w:color w:val="0000FF"/>
                </w:rPr>
                <w:t>N 234</w:t>
              </w:r>
            </w:hyperlink>
            <w:r>
              <w:rPr>
                <w:color w:val="392C69"/>
              </w:rPr>
              <w:t>,</w:t>
            </w:r>
          </w:p>
          <w:p w14:paraId="4426DE9F" w14:textId="77777777" w:rsidR="00581FF0" w:rsidRDefault="00581FF0">
            <w:pPr>
              <w:pStyle w:val="ConsPlusNormal"/>
              <w:jc w:val="center"/>
            </w:pPr>
            <w:r>
              <w:rPr>
                <w:color w:val="392C69"/>
              </w:rPr>
              <w:t xml:space="preserve">от 08.08.2013 </w:t>
            </w:r>
            <w:hyperlink r:id="rId24">
              <w:r>
                <w:rPr>
                  <w:color w:val="0000FF"/>
                </w:rPr>
                <w:t>N 679</w:t>
              </w:r>
            </w:hyperlink>
            <w:r>
              <w:rPr>
                <w:color w:val="392C69"/>
              </w:rPr>
              <w:t xml:space="preserve">, от 19.06.2014 </w:t>
            </w:r>
            <w:hyperlink r:id="rId25">
              <w:r>
                <w:rPr>
                  <w:color w:val="0000FF"/>
                </w:rPr>
                <w:t>N 566</w:t>
              </w:r>
            </w:hyperlink>
            <w:r>
              <w:rPr>
                <w:color w:val="392C69"/>
              </w:rPr>
              <w:t xml:space="preserve">, от 23.07.2015 </w:t>
            </w:r>
            <w:hyperlink r:id="rId26">
              <w:r>
                <w:rPr>
                  <w:color w:val="0000FF"/>
                </w:rPr>
                <w:t>N 741</w:t>
              </w:r>
            </w:hyperlink>
            <w:r>
              <w:rPr>
                <w:color w:val="392C69"/>
              </w:rPr>
              <w:t>,</w:t>
            </w:r>
          </w:p>
          <w:p w14:paraId="22375AA5" w14:textId="77777777" w:rsidR="00581FF0" w:rsidRDefault="00581FF0">
            <w:pPr>
              <w:pStyle w:val="ConsPlusNormal"/>
              <w:jc w:val="center"/>
            </w:pPr>
            <w:r>
              <w:rPr>
                <w:color w:val="392C69"/>
              </w:rPr>
              <w:t xml:space="preserve">от 25.11.2016 </w:t>
            </w:r>
            <w:hyperlink r:id="rId27">
              <w:r>
                <w:rPr>
                  <w:color w:val="0000FF"/>
                </w:rPr>
                <w:t>N 1245</w:t>
              </w:r>
            </w:hyperlink>
            <w:r>
              <w:rPr>
                <w:color w:val="392C69"/>
              </w:rPr>
              <w:t xml:space="preserve">, от 04.02.2017 </w:t>
            </w:r>
            <w:hyperlink r:id="rId28">
              <w:r>
                <w:rPr>
                  <w:color w:val="0000FF"/>
                </w:rPr>
                <w:t>N 139</w:t>
              </w:r>
            </w:hyperlink>
            <w:r>
              <w:rPr>
                <w:color w:val="392C69"/>
              </w:rPr>
              <w:t xml:space="preserve">, от 27.12.2017 </w:t>
            </w:r>
            <w:hyperlink r:id="rId29">
              <w:r>
                <w:rPr>
                  <w:color w:val="0000FF"/>
                </w:rPr>
                <w:t>N 1663</w:t>
              </w:r>
            </w:hyperlink>
            <w:r>
              <w:rPr>
                <w:color w:val="392C69"/>
              </w:rPr>
              <w:t>,</w:t>
            </w:r>
          </w:p>
          <w:p w14:paraId="409D4076" w14:textId="77777777" w:rsidR="00581FF0" w:rsidRDefault="00581FF0">
            <w:pPr>
              <w:pStyle w:val="ConsPlusNormal"/>
              <w:jc w:val="center"/>
            </w:pPr>
            <w:r>
              <w:rPr>
                <w:color w:val="392C69"/>
              </w:rPr>
              <w:t xml:space="preserve">от 29.10.2018 </w:t>
            </w:r>
            <w:hyperlink r:id="rId30">
              <w:r>
                <w:rPr>
                  <w:color w:val="0000FF"/>
                </w:rPr>
                <w:t>N 1282</w:t>
              </w:r>
            </w:hyperlink>
            <w:r>
              <w:rPr>
                <w:color w:val="392C69"/>
              </w:rPr>
              <w:t xml:space="preserve">, от 30.11.2018 </w:t>
            </w:r>
            <w:hyperlink r:id="rId31">
              <w:r>
                <w:rPr>
                  <w:color w:val="0000FF"/>
                </w:rPr>
                <w:t>N 1442</w:t>
              </w:r>
            </w:hyperlink>
            <w:r>
              <w:rPr>
                <w:color w:val="392C69"/>
              </w:rPr>
              <w:t xml:space="preserve">, от 19.03.2020 </w:t>
            </w:r>
            <w:hyperlink r:id="rId32">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BEC482" w14:textId="77777777" w:rsidR="00581FF0" w:rsidRDefault="00581FF0">
            <w:pPr>
              <w:pStyle w:val="ConsPlusNormal"/>
            </w:pPr>
          </w:p>
        </w:tc>
      </w:tr>
    </w:tbl>
    <w:p w14:paraId="71719A42" w14:textId="77777777" w:rsidR="00581FF0" w:rsidRDefault="00581FF0">
      <w:pPr>
        <w:pStyle w:val="ConsPlusNormal"/>
      </w:pPr>
    </w:p>
    <w:p w14:paraId="2E37C386" w14:textId="77777777" w:rsidR="00581FF0" w:rsidRDefault="00581FF0">
      <w:pPr>
        <w:pStyle w:val="ConsPlusTitle"/>
        <w:jc w:val="center"/>
        <w:outlineLvl w:val="1"/>
      </w:pPr>
      <w:r>
        <w:lastRenderedPageBreak/>
        <w:t>I. Общие положения</w:t>
      </w:r>
    </w:p>
    <w:p w14:paraId="2C54B4BC" w14:textId="77777777" w:rsidR="00581FF0" w:rsidRDefault="00581FF0">
      <w:pPr>
        <w:pStyle w:val="ConsPlusNormal"/>
      </w:pPr>
    </w:p>
    <w:p w14:paraId="48A66DF5" w14:textId="77777777" w:rsidR="00581FF0" w:rsidRDefault="00581FF0">
      <w:pPr>
        <w:pStyle w:val="ConsPlusNormal"/>
        <w:ind w:firstLine="540"/>
        <w:jc w:val="both"/>
      </w:pPr>
      <w:r>
        <w:t>1. Настоящие Правила определяют отношения между поставщиками и покупателями газа, в том числе газотранспортными организациями и газораспределительными организациями, и обязательны для всех юридических лиц, участвующих в отношениях поставки газа через трубопроводные сети.</w:t>
      </w:r>
    </w:p>
    <w:p w14:paraId="33D52BCB" w14:textId="77777777" w:rsidR="00581FF0" w:rsidRDefault="00581FF0">
      <w:pPr>
        <w:pStyle w:val="ConsPlusNormal"/>
        <w:spacing w:before="220"/>
        <w:ind w:firstLine="540"/>
        <w:jc w:val="both"/>
      </w:pPr>
      <w:r>
        <w:t>2. Поставщик, газотранспортная и газораспределительная организации и покупатель газа обязаны строго соблюдать правила технической эксплуатации и техники безопасности в целях обеспечения надежного газоснабжения и рационального использования газа.</w:t>
      </w:r>
    </w:p>
    <w:p w14:paraId="13FDD1C8" w14:textId="77777777" w:rsidR="00581FF0" w:rsidRDefault="00581FF0">
      <w:pPr>
        <w:pStyle w:val="ConsPlusNormal"/>
      </w:pPr>
    </w:p>
    <w:p w14:paraId="0B65A0A1" w14:textId="77777777" w:rsidR="00581FF0" w:rsidRDefault="00581FF0">
      <w:pPr>
        <w:pStyle w:val="ConsPlusTitle"/>
        <w:jc w:val="center"/>
        <w:outlineLvl w:val="1"/>
      </w:pPr>
      <w:r>
        <w:t>II. Термины и определения</w:t>
      </w:r>
    </w:p>
    <w:p w14:paraId="54CFF217" w14:textId="77777777" w:rsidR="00581FF0" w:rsidRDefault="00581FF0">
      <w:pPr>
        <w:pStyle w:val="ConsPlusNormal"/>
      </w:pPr>
    </w:p>
    <w:p w14:paraId="48873FA3" w14:textId="77777777" w:rsidR="00581FF0" w:rsidRDefault="00581FF0">
      <w:pPr>
        <w:pStyle w:val="ConsPlusNormal"/>
        <w:ind w:firstLine="540"/>
        <w:jc w:val="both"/>
      </w:pPr>
      <w:r>
        <w:t>3. В настоящих Правилах применяются следующие термины и определения:</w:t>
      </w:r>
    </w:p>
    <w:p w14:paraId="07A11D8B" w14:textId="77777777" w:rsidR="00581FF0" w:rsidRDefault="00581FF0">
      <w:pPr>
        <w:pStyle w:val="ConsPlusNormal"/>
        <w:spacing w:before="220"/>
        <w:ind w:firstLine="540"/>
        <w:jc w:val="both"/>
      </w:pPr>
      <w:r>
        <w:t>"газ" - природный, нефтяной (попутный) и отбензиненный сухой газы, добываемые и собираемые газонефтедобывающими организациями и вырабатываемые газонефтеперерабатывающими заводами;</w:t>
      </w:r>
    </w:p>
    <w:p w14:paraId="4AF7225B" w14:textId="77777777" w:rsidR="00581FF0" w:rsidRDefault="00581FF0">
      <w:pPr>
        <w:pStyle w:val="ConsPlusNormal"/>
        <w:spacing w:before="220"/>
        <w:ind w:firstLine="540"/>
        <w:jc w:val="both"/>
      </w:pPr>
      <w:r>
        <w:t>"броня газопотребления" - минимальный объем потребления газа, необходимый для безаварийной, при условии максимального использования резервных видов топлива, работы технологического оборудования покупателей, поставки газа которым в соответствии с законами и иными нормативными правовыми актами Российской Федерации не могут быть прекращены или уменьшены ниже определенного предела;</w:t>
      </w:r>
    </w:p>
    <w:p w14:paraId="05EDD421" w14:textId="77777777" w:rsidR="00581FF0" w:rsidRDefault="00581FF0">
      <w:pPr>
        <w:pStyle w:val="ConsPlusNormal"/>
        <w:spacing w:before="220"/>
        <w:ind w:firstLine="540"/>
        <w:jc w:val="both"/>
      </w:pPr>
      <w:r>
        <w:t>"газораспределительные организации" - специализированные республиканские, краевые, областные, городские, межрайонные, сельские организации, занятые развитием и эксплуатацией систем газоснабжения территорий, обеспечением покупателей газом, а также оказывающие услуги по транспортировке газа по своим сетям;</w:t>
      </w:r>
    </w:p>
    <w:p w14:paraId="0FEFAC04" w14:textId="77777777" w:rsidR="00581FF0" w:rsidRDefault="00581FF0">
      <w:pPr>
        <w:pStyle w:val="ConsPlusNormal"/>
        <w:spacing w:before="220"/>
        <w:ind w:firstLine="540"/>
        <w:jc w:val="both"/>
      </w:pPr>
      <w:r>
        <w:t>"газотранспортная организация" - обеспечивающая транспортировку газа организация, у которой магистральные газопроводы и газопроводы-отводы находятся в собственности или на иных законных основаниях;</w:t>
      </w:r>
    </w:p>
    <w:p w14:paraId="78A6C781" w14:textId="77777777" w:rsidR="00581FF0" w:rsidRDefault="00581FF0">
      <w:pPr>
        <w:pStyle w:val="ConsPlusNormal"/>
        <w:spacing w:before="220"/>
        <w:ind w:firstLine="540"/>
        <w:jc w:val="both"/>
      </w:pPr>
      <w:r>
        <w:t>"газотранспортная система" - система газопроводов, соединяющая производителя газа и потребителя газа, включающая магистральные газопроводы, газопроводы-отводы, газораспределительные сети, находящиеся у газотранспортной, газораспределительной организации или покупателя в собственности или на иных законных основаниях;</w:t>
      </w:r>
    </w:p>
    <w:p w14:paraId="31408697" w14:textId="77777777" w:rsidR="00581FF0" w:rsidRDefault="00581FF0">
      <w:pPr>
        <w:pStyle w:val="ConsPlusNormal"/>
        <w:spacing w:before="220"/>
        <w:ind w:firstLine="540"/>
        <w:jc w:val="both"/>
      </w:pPr>
      <w:r>
        <w:t>"невыборка газа" - отбор (получение) покупателем газа в объеме менее суточной нормы поставки газа в случае, если обеспечиваемое поставщиком давление газа в месте его передачи давало покупателю возможность отобрать (получить) газ в установленном договором объеме;</w:t>
      </w:r>
    </w:p>
    <w:p w14:paraId="137829E5" w14:textId="77777777" w:rsidR="00581FF0" w:rsidRDefault="00581FF0">
      <w:pPr>
        <w:pStyle w:val="ConsPlusNormal"/>
        <w:spacing w:before="220"/>
        <w:ind w:firstLine="540"/>
        <w:jc w:val="both"/>
      </w:pPr>
      <w:r>
        <w:t>"перерасход газа" - отбор покупателем газа в объеме более суточной нормы поставки;</w:t>
      </w:r>
    </w:p>
    <w:p w14:paraId="03EC0445" w14:textId="77777777" w:rsidR="00581FF0" w:rsidRDefault="00581FF0">
      <w:pPr>
        <w:pStyle w:val="ConsPlusNormal"/>
        <w:spacing w:before="220"/>
        <w:ind w:firstLine="540"/>
        <w:jc w:val="both"/>
      </w:pPr>
      <w:r>
        <w:t>"расчетный период" - согласованный сторонами договора период, за который должен быть определен объем поставленного газа, произведены взаиморасчеты между поставщиком, газотранспортной, газораспределительной организациями и покупателем за поставленный газ. Расчетный период, согласованный сторонами, указывается в договоре;</w:t>
      </w:r>
    </w:p>
    <w:p w14:paraId="106C88E3" w14:textId="77777777" w:rsidR="00581FF0" w:rsidRDefault="00581FF0">
      <w:pPr>
        <w:pStyle w:val="ConsPlusNormal"/>
        <w:spacing w:before="220"/>
        <w:ind w:firstLine="540"/>
        <w:jc w:val="both"/>
      </w:pPr>
      <w:r>
        <w:t>"среднесуточная норма поставки газа" - объем поставки газа, определяемый путем деления месячного объема поставки на количество дней соответствующего месяца;</w:t>
      </w:r>
    </w:p>
    <w:p w14:paraId="2ECC1A53" w14:textId="77777777" w:rsidR="00581FF0" w:rsidRDefault="00581FF0">
      <w:pPr>
        <w:pStyle w:val="ConsPlusNormal"/>
        <w:spacing w:before="220"/>
        <w:ind w:firstLine="540"/>
        <w:jc w:val="both"/>
      </w:pPr>
      <w:r>
        <w:t>"суточная норма поставки газа" - среднесуточная норма поставки газа или норма, установленная диспетчерским графиком или соглашением сторон;</w:t>
      </w:r>
    </w:p>
    <w:p w14:paraId="671A9BEC" w14:textId="77777777" w:rsidR="00581FF0" w:rsidRDefault="00581FF0">
      <w:pPr>
        <w:pStyle w:val="ConsPlusNormal"/>
        <w:spacing w:before="220"/>
        <w:ind w:firstLine="540"/>
        <w:jc w:val="both"/>
      </w:pPr>
      <w:r>
        <w:lastRenderedPageBreak/>
        <w:t>"транспортировка газа" - перемещение и передача газа по газотранспортной системе.</w:t>
      </w:r>
    </w:p>
    <w:p w14:paraId="02DC884D" w14:textId="77777777" w:rsidR="00581FF0" w:rsidRDefault="00581FF0">
      <w:pPr>
        <w:pStyle w:val="ConsPlusNormal"/>
      </w:pPr>
    </w:p>
    <w:p w14:paraId="6165A419" w14:textId="77777777" w:rsidR="00581FF0" w:rsidRDefault="00581FF0">
      <w:pPr>
        <w:pStyle w:val="ConsPlusTitle"/>
        <w:jc w:val="center"/>
        <w:outlineLvl w:val="1"/>
      </w:pPr>
      <w:r>
        <w:t>III. Порядок заключения договоров</w:t>
      </w:r>
    </w:p>
    <w:p w14:paraId="135540C8" w14:textId="77777777" w:rsidR="00581FF0" w:rsidRDefault="00581FF0">
      <w:pPr>
        <w:pStyle w:val="ConsPlusNormal"/>
      </w:pPr>
    </w:p>
    <w:p w14:paraId="48A30023" w14:textId="77777777" w:rsidR="00581FF0" w:rsidRDefault="00581FF0">
      <w:pPr>
        <w:pStyle w:val="ConsPlusNormal"/>
        <w:ind w:firstLine="540"/>
        <w:jc w:val="both"/>
      </w:pPr>
      <w:r>
        <w:t>4. До начала использования газа в качестве топлива покупатель должен выполнить технические условия на присоединение к газораспределительной системе газоиспользующего оборудования. Технические условия на подключение к газотранспортной и газораспределительной системе выдаются соответственно газотранспортной или газораспределительной организацией.</w:t>
      </w:r>
    </w:p>
    <w:p w14:paraId="3049237F" w14:textId="77777777" w:rsidR="00581FF0" w:rsidRDefault="00581FF0">
      <w:pPr>
        <w:pStyle w:val="ConsPlusNormal"/>
        <w:spacing w:before="220"/>
        <w:ind w:firstLine="540"/>
        <w:jc w:val="both"/>
      </w:pPr>
      <w:r>
        <w:t>Расходы, связанные с подключением объектов поставщика и покупателя газа к газотранспортной системе, производятся за их счет.</w:t>
      </w:r>
    </w:p>
    <w:p w14:paraId="00E37E61" w14:textId="77777777" w:rsidR="00581FF0" w:rsidRDefault="00581FF0">
      <w:pPr>
        <w:pStyle w:val="ConsPlusNormal"/>
        <w:jc w:val="both"/>
      </w:pPr>
      <w:r>
        <w:t xml:space="preserve">(п. 4 в ред. </w:t>
      </w:r>
      <w:hyperlink r:id="rId33">
        <w:r>
          <w:rPr>
            <w:color w:val="0000FF"/>
          </w:rPr>
          <w:t>Постановления</w:t>
        </w:r>
      </w:hyperlink>
      <w:r>
        <w:t xml:space="preserve"> Правительства РФ от 08.08.2013 N 679)</w:t>
      </w:r>
    </w:p>
    <w:p w14:paraId="32740E67" w14:textId="77777777" w:rsidR="00581FF0" w:rsidRDefault="00581FF0">
      <w:pPr>
        <w:pStyle w:val="ConsPlusNormal"/>
        <w:spacing w:before="220"/>
        <w:ind w:firstLine="540"/>
        <w:jc w:val="both"/>
      </w:pPr>
      <w:r>
        <w:t xml:space="preserve">5. Поставка газа производится на основании договора между поставщиком и покупателем, заключаемого в соответствии с требованиями Гражданского кодекса Российской Федерации, федеральных </w:t>
      </w:r>
      <w:hyperlink r:id="rId34">
        <w:r>
          <w:rPr>
            <w:color w:val="0000FF"/>
          </w:rPr>
          <w:t>законов</w:t>
        </w:r>
      </w:hyperlink>
      <w:r>
        <w:t>, настоящих Правил и иных нормативных правовых актов.</w:t>
      </w:r>
    </w:p>
    <w:p w14:paraId="295963FB" w14:textId="77777777" w:rsidR="00581FF0" w:rsidRDefault="00581FF0">
      <w:pPr>
        <w:pStyle w:val="ConsPlusNormal"/>
        <w:spacing w:before="220"/>
        <w:ind w:firstLine="540"/>
        <w:jc w:val="both"/>
      </w:pPr>
      <w:r>
        <w:t xml:space="preserve">Договор поставки газа должен соответствовать требованиям параграфа 3 </w:t>
      </w:r>
      <w:hyperlink r:id="rId35">
        <w:r>
          <w:rPr>
            <w:color w:val="0000FF"/>
          </w:rPr>
          <w:t>главы 30</w:t>
        </w:r>
      </w:hyperlink>
      <w:r>
        <w:t xml:space="preserve"> Гражданского кодекса Российской Федерации.</w:t>
      </w:r>
    </w:p>
    <w:p w14:paraId="655D5C00" w14:textId="77777777" w:rsidR="00581FF0" w:rsidRDefault="00581FF0">
      <w:pPr>
        <w:pStyle w:val="ConsPlusNormal"/>
        <w:spacing w:before="220"/>
        <w:ind w:firstLine="540"/>
        <w:jc w:val="both"/>
      </w:pPr>
      <w:r>
        <w:t>Баланс газа по Российской Федерации разрабатывается и утверждается Министерством энергетики Российской Федерации по согласованию с Министерством экономического развития Российской Федерации исходя из ресурсов газа и прогноза потребности российских потребителей в топливно-энергетических ресурсах. Баланс газа по России носит для поставщиков и покупателей газа рекомендательный характер.</w:t>
      </w:r>
    </w:p>
    <w:p w14:paraId="499F5CF4" w14:textId="77777777" w:rsidR="00581FF0" w:rsidRDefault="00581FF0">
      <w:pPr>
        <w:pStyle w:val="ConsPlusNormal"/>
        <w:jc w:val="both"/>
      </w:pPr>
      <w:r>
        <w:t xml:space="preserve">(в ред. </w:t>
      </w:r>
      <w:hyperlink r:id="rId36">
        <w:r>
          <w:rPr>
            <w:color w:val="0000FF"/>
          </w:rPr>
          <w:t>Постановления</w:t>
        </w:r>
      </w:hyperlink>
      <w:r>
        <w:t xml:space="preserve"> Правительства РФ от 24.11.2011 N 973)</w:t>
      </w:r>
    </w:p>
    <w:p w14:paraId="01BDE2D9" w14:textId="77777777" w:rsidR="00581FF0" w:rsidRDefault="00581FF0">
      <w:pPr>
        <w:pStyle w:val="ConsPlusNormal"/>
        <w:spacing w:before="220"/>
        <w:ind w:firstLine="540"/>
        <w:jc w:val="both"/>
      </w:pPr>
      <w:r>
        <w:t>В случае установления отдельным покупателям минимального объема потребления ими газа в соответствии с установленным законодательством Российской Федерации порядком в договоре по требованию такого покупателя должен быть определен объем поставки газа не менее этого минимального уровня.</w:t>
      </w:r>
    </w:p>
    <w:p w14:paraId="6CB44904" w14:textId="77777777" w:rsidR="00581FF0" w:rsidRDefault="00581FF0">
      <w:pPr>
        <w:pStyle w:val="ConsPlusNormal"/>
        <w:spacing w:before="220"/>
        <w:ind w:firstLine="540"/>
        <w:jc w:val="both"/>
      </w:pPr>
      <w:r>
        <w:t xml:space="preserve">Поставка газа лицам, оказывающим услуги по формированию перспективного технологического резерва мощностей по производству электрической энергии в соответствии с </w:t>
      </w:r>
      <w:hyperlink r:id="rId37">
        <w:r>
          <w:rPr>
            <w:color w:val="0000FF"/>
          </w:rPr>
          <w:t>Постановлением</w:t>
        </w:r>
      </w:hyperlink>
      <w:r>
        <w:t xml:space="preserve"> Правительства Российской Федерации от 7 декабря 2005 г. N 738, осуществляется на основании договора с поставщиком газа, заключенного на срок не менее срока действия договора об оказании услуг по формированию перспективного технологического резерва мощностей по производству электрической энергии, если иное не установлено соглашением сторон.</w:t>
      </w:r>
    </w:p>
    <w:p w14:paraId="5B620269" w14:textId="77777777" w:rsidR="00581FF0" w:rsidRDefault="00581FF0">
      <w:pPr>
        <w:pStyle w:val="ConsPlusNormal"/>
        <w:jc w:val="both"/>
      </w:pPr>
      <w:r>
        <w:t xml:space="preserve">(абзац введен </w:t>
      </w:r>
      <w:hyperlink r:id="rId38">
        <w:r>
          <w:rPr>
            <w:color w:val="0000FF"/>
          </w:rPr>
          <w:t>Постановлением</w:t>
        </w:r>
      </w:hyperlink>
      <w:r>
        <w:t xml:space="preserve"> Правительства РФ от 07.12.2005 N 738)</w:t>
      </w:r>
    </w:p>
    <w:p w14:paraId="5A034C89" w14:textId="77777777" w:rsidR="00581FF0" w:rsidRDefault="00581FF0">
      <w:pPr>
        <w:pStyle w:val="ConsPlusNormal"/>
        <w:spacing w:before="220"/>
        <w:ind w:firstLine="540"/>
        <w:jc w:val="both"/>
      </w:pPr>
      <w:r>
        <w:t>5(1).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14:paraId="4B9C0E2B" w14:textId="77777777" w:rsidR="00581FF0" w:rsidRDefault="00581FF0">
      <w:pPr>
        <w:pStyle w:val="ConsPlusNormal"/>
        <w:spacing w:before="220"/>
        <w:ind w:firstLine="540"/>
        <w:jc w:val="both"/>
      </w:pPr>
      <w:r>
        <w:t>К заявке на приобретение газа прилагаются копии:</w:t>
      </w:r>
    </w:p>
    <w:p w14:paraId="3CD85EC3" w14:textId="77777777" w:rsidR="00581FF0" w:rsidRDefault="00581FF0">
      <w:pPr>
        <w:pStyle w:val="ConsPlusNormal"/>
        <w:spacing w:before="220"/>
        <w:ind w:firstLine="540"/>
        <w:jc w:val="both"/>
      </w:pPr>
      <w:r>
        <w:t>учредительных документов юридического лица или паспорта индивидуального предпринимателя;</w:t>
      </w:r>
    </w:p>
    <w:p w14:paraId="53B84232" w14:textId="77777777" w:rsidR="00581FF0" w:rsidRDefault="00581FF0">
      <w:pPr>
        <w:pStyle w:val="ConsPlusNormal"/>
        <w:spacing w:before="220"/>
        <w:ind w:firstLine="540"/>
        <w:jc w:val="both"/>
      </w:pPr>
      <w:r>
        <w:lastRenderedPageBreak/>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14:paraId="5ED04C75" w14:textId="77777777" w:rsidR="00581FF0" w:rsidRDefault="00581FF0">
      <w:pPr>
        <w:pStyle w:val="ConsPlusNormal"/>
        <w:spacing w:before="220"/>
        <w:ind w:firstLine="540"/>
        <w:jc w:val="both"/>
      </w:pPr>
      <w:r>
        <w:t>документов, подтверждающих полномочия лиц на подписание договора от имени покупателя;</w:t>
      </w:r>
    </w:p>
    <w:p w14:paraId="78120B9A" w14:textId="77777777" w:rsidR="00581FF0" w:rsidRDefault="00581FF0">
      <w:pPr>
        <w:pStyle w:val="ConsPlusNormal"/>
        <w:spacing w:before="220"/>
        <w:ind w:firstLine="540"/>
        <w:jc w:val="both"/>
      </w:pPr>
      <w:r>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14:paraId="675410BF" w14:textId="77777777" w:rsidR="00581FF0" w:rsidRDefault="00581FF0">
      <w:pPr>
        <w:pStyle w:val="ConsPlusNormal"/>
        <w:spacing w:before="220"/>
        <w:ind w:firstLine="540"/>
        <w:jc w:val="both"/>
      </w:pPr>
      <w:r>
        <w:t xml:space="preserve">акта о подключении (технологическом присоединении), или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направляется до завершения мероприятий по подключению (технологическому присоединению),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w:t>
      </w:r>
      <w:hyperlink r:id="rId39">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14:paraId="1F136EB1" w14:textId="77777777" w:rsidR="00581FF0" w:rsidRDefault="00581FF0">
      <w:pPr>
        <w:pStyle w:val="ConsPlusNormal"/>
        <w:jc w:val="both"/>
      </w:pPr>
      <w:r>
        <w:t xml:space="preserve">(в ред. </w:t>
      </w:r>
      <w:hyperlink r:id="rId40">
        <w:r>
          <w:rPr>
            <w:color w:val="0000FF"/>
          </w:rPr>
          <w:t>Постановления</w:t>
        </w:r>
      </w:hyperlink>
      <w:r>
        <w:t xml:space="preserve"> Правительства РФ от 19.03.2020 N 305)</w:t>
      </w:r>
    </w:p>
    <w:p w14:paraId="478A4714" w14:textId="77777777" w:rsidR="00581FF0" w:rsidRDefault="00581FF0">
      <w:pPr>
        <w:pStyle w:val="ConsPlusNormal"/>
        <w:spacing w:before="220"/>
        <w:ind w:firstLine="540"/>
        <w:jc w:val="both"/>
      </w:pPr>
      <w:r>
        <w:t>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14:paraId="1ED5AEBF" w14:textId="77777777" w:rsidR="00581FF0" w:rsidRDefault="00581FF0">
      <w:pPr>
        <w:pStyle w:val="ConsPlusNormal"/>
        <w:spacing w:before="220"/>
        <w:ind w:firstLine="540"/>
        <w:jc w:val="both"/>
      </w:pPr>
      <w:r>
        <w:t>документа, подтверждающего установление брони газопотребления;</w:t>
      </w:r>
    </w:p>
    <w:p w14:paraId="069D9F1F" w14:textId="77777777" w:rsidR="00581FF0" w:rsidRDefault="00581FF0">
      <w:pPr>
        <w:pStyle w:val="ConsPlusNormal"/>
        <w:spacing w:before="220"/>
        <w:ind w:firstLine="540"/>
        <w:jc w:val="both"/>
      </w:pPr>
      <w:r>
        <w:t>документов, подтверждающих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заявителя является опасным производственным объектом или объектом технического регулирования).</w:t>
      </w:r>
    </w:p>
    <w:p w14:paraId="67EE118C" w14:textId="77777777" w:rsidR="00581FF0" w:rsidRDefault="00581FF0">
      <w:pPr>
        <w:pStyle w:val="ConsPlusNormal"/>
        <w:jc w:val="both"/>
      </w:pPr>
      <w:r>
        <w:t xml:space="preserve">(абзац введен </w:t>
      </w:r>
      <w:hyperlink r:id="rId41">
        <w:r>
          <w:rPr>
            <w:color w:val="0000FF"/>
          </w:rPr>
          <w:t>Постановлением</w:t>
        </w:r>
      </w:hyperlink>
      <w:r>
        <w:t xml:space="preserve"> Правительства РФ от 19.03.2020 N 305)</w:t>
      </w:r>
    </w:p>
    <w:p w14:paraId="332404EC" w14:textId="77777777" w:rsidR="00581FF0" w:rsidRDefault="00581FF0">
      <w:pPr>
        <w:pStyle w:val="ConsPlusNormal"/>
        <w:spacing w:before="220"/>
        <w:ind w:firstLine="540"/>
        <w:jc w:val="both"/>
      </w:pPr>
      <w:r>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07DD9C24" w14:textId="77777777" w:rsidR="00581FF0" w:rsidRDefault="00581FF0">
      <w:pPr>
        <w:pStyle w:val="ConsPlusNormal"/>
        <w:spacing w:before="220"/>
        <w:ind w:firstLine="540"/>
        <w:jc w:val="both"/>
      </w:pPr>
      <w:r>
        <w:t>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заключении договора поставки газа (подписанный поставщиком проект договора) или письменный мотивированный отказ в его заключении.</w:t>
      </w:r>
    </w:p>
    <w:p w14:paraId="5BBBD2B7" w14:textId="77777777" w:rsidR="00581FF0" w:rsidRDefault="00581FF0">
      <w:pPr>
        <w:pStyle w:val="ConsPlusNormal"/>
        <w:jc w:val="both"/>
      </w:pPr>
      <w:r>
        <w:t xml:space="preserve">(п. 5(1) введен </w:t>
      </w:r>
      <w:hyperlink r:id="rId42">
        <w:r>
          <w:rPr>
            <w:color w:val="0000FF"/>
          </w:rPr>
          <w:t>Постановлением</w:t>
        </w:r>
      </w:hyperlink>
      <w:r>
        <w:t xml:space="preserve"> Правительства РФ от 25.11.2016 N 1245)</w:t>
      </w:r>
    </w:p>
    <w:p w14:paraId="4F8F94D1" w14:textId="77777777" w:rsidR="00581FF0" w:rsidRDefault="00581FF0">
      <w:pPr>
        <w:pStyle w:val="ConsPlusNormal"/>
        <w:spacing w:before="220"/>
        <w:ind w:firstLine="540"/>
        <w:jc w:val="both"/>
      </w:pPr>
      <w:r>
        <w:t xml:space="preserve">6. Преимущественное право на заключение договоров поставки газа имеют покупатели газа </w:t>
      </w:r>
      <w:r>
        <w:lastRenderedPageBreak/>
        <w:t>для государственных нужд, для коммунально-бытовых нужд и населения, а также покупатели, заключившие договоры на поставку газа ранее, - на пролонгацию этих договоров.</w:t>
      </w:r>
    </w:p>
    <w:p w14:paraId="524CE3B3" w14:textId="77777777" w:rsidR="00581FF0" w:rsidRDefault="00581FF0">
      <w:pPr>
        <w:pStyle w:val="ConsPlusNormal"/>
        <w:spacing w:before="220"/>
        <w:ind w:firstLine="540"/>
        <w:jc w:val="both"/>
      </w:pPr>
      <w:r>
        <w:t>7. Покупатель или поставщик газа имеет право на его транспортировку в соответствии с положениями об обеспечении доступа независимых организаций к газотранспортной системе открытого акционерного общества "Газпром" и к газораспределительным сетям, утверждаемыми Правительством Российской Федерации.</w:t>
      </w:r>
    </w:p>
    <w:p w14:paraId="6AC838B2" w14:textId="77777777" w:rsidR="00581FF0" w:rsidRDefault="00581FF0">
      <w:pPr>
        <w:pStyle w:val="ConsPlusNormal"/>
        <w:jc w:val="both"/>
      </w:pPr>
      <w:r>
        <w:t xml:space="preserve">(в ред. </w:t>
      </w:r>
      <w:hyperlink r:id="rId43">
        <w:r>
          <w:rPr>
            <w:color w:val="0000FF"/>
          </w:rPr>
          <w:t>Постановления</w:t>
        </w:r>
      </w:hyperlink>
      <w:r>
        <w:t xml:space="preserve"> Правительства РФ от 24.11.2011 N 973)</w:t>
      </w:r>
    </w:p>
    <w:p w14:paraId="1E33E95F" w14:textId="77777777" w:rsidR="00581FF0" w:rsidRDefault="00581FF0">
      <w:pPr>
        <w:pStyle w:val="ConsPlusNormal"/>
        <w:spacing w:before="220"/>
        <w:ind w:firstLine="540"/>
        <w:jc w:val="both"/>
      </w:pPr>
      <w:r>
        <w:t>8. Порядок и условия транспортировки газа по газотранспортной системе устанавливаются газотранспортной или газораспределительной организацией и оформляются договором в соответствии с настоящими Правилами.</w:t>
      </w:r>
    </w:p>
    <w:p w14:paraId="488C99C8" w14:textId="77777777" w:rsidR="00581FF0" w:rsidRDefault="00581FF0">
      <w:pPr>
        <w:pStyle w:val="ConsPlusNormal"/>
        <w:spacing w:before="220"/>
        <w:ind w:firstLine="540"/>
        <w:jc w:val="both"/>
      </w:pPr>
      <w:r>
        <w:t>9. Предложение о заключении договора поставки газа направляется поставщиком покупателю, предварительно представившему заявку на приобретение газа.</w:t>
      </w:r>
    </w:p>
    <w:p w14:paraId="54F4774E" w14:textId="77777777" w:rsidR="00581FF0" w:rsidRDefault="00581FF0">
      <w:pPr>
        <w:pStyle w:val="ConsPlusNormal"/>
        <w:jc w:val="both"/>
      </w:pPr>
      <w:r>
        <w:t xml:space="preserve">(в ред. </w:t>
      </w:r>
      <w:hyperlink r:id="rId44">
        <w:r>
          <w:rPr>
            <w:color w:val="0000FF"/>
          </w:rPr>
          <w:t>Постановления</w:t>
        </w:r>
      </w:hyperlink>
      <w:r>
        <w:t xml:space="preserve"> Правительства РФ от 25.11.2016 N 1245)</w:t>
      </w:r>
    </w:p>
    <w:p w14:paraId="4191C985" w14:textId="77777777" w:rsidR="00581FF0" w:rsidRDefault="00581FF0">
      <w:pPr>
        <w:pStyle w:val="ConsPlusNormal"/>
        <w:spacing w:before="220"/>
        <w:ind w:firstLine="540"/>
        <w:jc w:val="both"/>
      </w:pPr>
      <w:r>
        <w:t>10. Предложение о заключении договора транспортировки газа направляется газотранспортной или газораспределительной организацией поставщику (покупателю) одновременно с разрешением на доступ к газотранспортной системе, выданным в соответствии с установленным Правительством Российской Федерации порядком.</w:t>
      </w:r>
    </w:p>
    <w:p w14:paraId="10ECD986" w14:textId="77777777" w:rsidR="00581FF0" w:rsidRDefault="00581FF0">
      <w:pPr>
        <w:pStyle w:val="ConsPlusNormal"/>
        <w:spacing w:before="220"/>
        <w:ind w:firstLine="540"/>
        <w:jc w:val="both"/>
      </w:pPr>
      <w:r>
        <w:t>11. Согласие на заключение договора поставки газа или договора транспортировки газа (подписанный проект договора) должно быть направлено стороной, получившей предложение о заключении договора (оферту), не позднее 30 дней с момента его получения, если иной срок не определен в оферте.</w:t>
      </w:r>
    </w:p>
    <w:p w14:paraId="696193DD" w14:textId="77777777" w:rsidR="00581FF0" w:rsidRDefault="00581FF0">
      <w:pPr>
        <w:pStyle w:val="ConsPlusNormal"/>
        <w:spacing w:before="220"/>
        <w:ind w:firstLine="540"/>
        <w:jc w:val="both"/>
      </w:pPr>
      <w:r>
        <w:t>При несогласии с условиями договора сторона, получившая оферту, обязана выслать другой стороне протокол разногласий, в случае неполучения в 30-дневный срок со дня отправления подписанного поставщиком протокола разногласий обратиться в арбитражный или третейский суд и по истечении срока действия договора, заключенного на предыдущий период, прекратить отбор газа.</w:t>
      </w:r>
    </w:p>
    <w:p w14:paraId="5F72693D" w14:textId="77777777" w:rsidR="00581FF0" w:rsidRDefault="00581FF0">
      <w:pPr>
        <w:pStyle w:val="ConsPlusNormal"/>
        <w:spacing w:before="220"/>
        <w:ind w:firstLine="540"/>
        <w:jc w:val="both"/>
      </w:pPr>
      <w:r>
        <w:t>Отбор (продолжение отбора) газа покупателем по истечении указанного 30-дневного срока и (или) срока действия договора, заключенного на предыдущий период, считается согласием стороны, получившей оферту, на заключение договора поставки (транспортировки) газа на условиях поставщика (газотранспортной или газораспределительной организации).</w:t>
      </w:r>
    </w:p>
    <w:p w14:paraId="433C2ED7" w14:textId="77777777" w:rsidR="00581FF0" w:rsidRDefault="00581FF0">
      <w:pPr>
        <w:pStyle w:val="ConsPlusNormal"/>
        <w:spacing w:before="220"/>
        <w:ind w:firstLine="540"/>
        <w:jc w:val="both"/>
      </w:pPr>
      <w:r>
        <w:t>В случае если покупатель обратился в арбитражный суд, действие договора поставки газа, заключенного на предыдущий период, продлевается до вступления в силу решения суда.</w:t>
      </w:r>
    </w:p>
    <w:p w14:paraId="76DDB43C" w14:textId="77777777" w:rsidR="00581FF0" w:rsidRDefault="00581FF0">
      <w:pPr>
        <w:pStyle w:val="ConsPlusNormal"/>
        <w:spacing w:before="220"/>
        <w:ind w:firstLine="540"/>
        <w:jc w:val="both"/>
      </w:pPr>
      <w:r>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
    <w:p w14:paraId="3258629A" w14:textId="77777777" w:rsidR="00581FF0" w:rsidRDefault="00581FF0">
      <w:pPr>
        <w:pStyle w:val="ConsPlusNormal"/>
        <w:jc w:val="both"/>
      </w:pPr>
      <w:r>
        <w:t xml:space="preserve">(п. 11(1) введен </w:t>
      </w:r>
      <w:hyperlink r:id="rId45">
        <w:r>
          <w:rPr>
            <w:color w:val="0000FF"/>
          </w:rPr>
          <w:t>Постановлением</w:t>
        </w:r>
      </w:hyperlink>
      <w:r>
        <w:t xml:space="preserve"> Правительства РФ от 25.11.2016 N 1245)</w:t>
      </w:r>
    </w:p>
    <w:p w14:paraId="03CB6AB7" w14:textId="77777777" w:rsidR="00581FF0" w:rsidRDefault="00581FF0">
      <w:pPr>
        <w:pStyle w:val="ConsPlusNormal"/>
      </w:pPr>
    </w:p>
    <w:p w14:paraId="2DC9ADDF" w14:textId="77777777" w:rsidR="00581FF0" w:rsidRDefault="00581FF0">
      <w:pPr>
        <w:pStyle w:val="ConsPlusTitle"/>
        <w:jc w:val="center"/>
        <w:outlineLvl w:val="1"/>
      </w:pPr>
      <w:r>
        <w:t>IV. Условия, сроки и порядок исполнения договоров</w:t>
      </w:r>
    </w:p>
    <w:p w14:paraId="2D20111D" w14:textId="77777777" w:rsidR="00581FF0" w:rsidRDefault="00581FF0">
      <w:pPr>
        <w:pStyle w:val="ConsPlusNormal"/>
      </w:pPr>
    </w:p>
    <w:p w14:paraId="423D5BDA" w14:textId="77777777" w:rsidR="00581FF0" w:rsidRDefault="00581FF0">
      <w:pPr>
        <w:pStyle w:val="ConsPlusNormal"/>
        <w:ind w:firstLine="540"/>
        <w:jc w:val="both"/>
      </w:pPr>
      <w:r>
        <w:t>12. Поставщик обязан поставлять, а покупатель отбирать газ в количестве, определенном в договоре поставки газа.</w:t>
      </w:r>
    </w:p>
    <w:p w14:paraId="46F99DA0" w14:textId="77777777" w:rsidR="00581FF0" w:rsidRDefault="00581FF0">
      <w:pPr>
        <w:pStyle w:val="ConsPlusNormal"/>
        <w:spacing w:before="220"/>
        <w:ind w:firstLine="540"/>
        <w:jc w:val="both"/>
      </w:pPr>
      <w:r>
        <w:t>12(1). В договоре поставки газа определяются месячные, квартальные и годовые объемы поставки газа и (или) порядок их согласования, а также порядок изменения определенных договором объемов поставки газа.</w:t>
      </w:r>
    </w:p>
    <w:p w14:paraId="7120DE63" w14:textId="77777777" w:rsidR="00581FF0" w:rsidRDefault="00581FF0">
      <w:pPr>
        <w:pStyle w:val="ConsPlusNormal"/>
        <w:jc w:val="both"/>
      </w:pPr>
      <w:r>
        <w:t xml:space="preserve">(п. 12(1) введен </w:t>
      </w:r>
      <w:hyperlink r:id="rId46">
        <w:r>
          <w:rPr>
            <w:color w:val="0000FF"/>
          </w:rPr>
          <w:t>Постановлением</w:t>
        </w:r>
      </w:hyperlink>
      <w:r>
        <w:t xml:space="preserve"> Правительства РФ от 10.05.2010 N 311)</w:t>
      </w:r>
    </w:p>
    <w:p w14:paraId="15005EF3" w14:textId="77777777" w:rsidR="00581FF0" w:rsidRDefault="00581FF0">
      <w:pPr>
        <w:pStyle w:val="ConsPlusNormal"/>
        <w:spacing w:before="220"/>
        <w:ind w:firstLine="540"/>
        <w:jc w:val="both"/>
      </w:pPr>
      <w:r>
        <w:lastRenderedPageBreak/>
        <w:t>13. Поставщик обязан поставлять, а покупатель получать (отбирать) газ равномерно в течение месяца в пределах установленной договором среднесуточной нормы поставки газа, а при необходимости - по согласованному между сторонами (включая владельцев газотранспортной системы) диспетчерскому графику.</w:t>
      </w:r>
    </w:p>
    <w:p w14:paraId="4A4741CE" w14:textId="77777777" w:rsidR="00581FF0" w:rsidRDefault="00581FF0">
      <w:pPr>
        <w:pStyle w:val="ConsPlusNormal"/>
        <w:spacing w:before="220"/>
        <w:ind w:firstLine="540"/>
        <w:jc w:val="both"/>
      </w:pPr>
      <w:r>
        <w:t>Неравномерность поставки газа по суткам в течение месяца допускается в случаях, предусмотренных договором.</w:t>
      </w:r>
    </w:p>
    <w:p w14:paraId="2AB45826" w14:textId="77777777" w:rsidR="00581FF0" w:rsidRDefault="00581FF0">
      <w:pPr>
        <w:pStyle w:val="ConsPlusNormal"/>
        <w:jc w:val="both"/>
      </w:pPr>
      <w:r>
        <w:t xml:space="preserve">(абзац введен </w:t>
      </w:r>
      <w:hyperlink r:id="rId47">
        <w:r>
          <w:rPr>
            <w:color w:val="0000FF"/>
          </w:rPr>
          <w:t>Постановлением</w:t>
        </w:r>
      </w:hyperlink>
      <w:r>
        <w:t xml:space="preserve"> Правительства РФ от 10.05.2010 N 311)</w:t>
      </w:r>
    </w:p>
    <w:p w14:paraId="63A67B40" w14:textId="77777777" w:rsidR="00581FF0" w:rsidRDefault="00581FF0">
      <w:pPr>
        <w:pStyle w:val="ConsPlusNormal"/>
        <w:spacing w:before="220"/>
        <w:ind w:firstLine="540"/>
        <w:jc w:val="both"/>
      </w:pPr>
      <w:r>
        <w:t>В договоре поставки газа, которым предусматривается неравномерность поставки газа по суткам в течение месяца, должны быть определены минимальные и максимальные суточные объемы поставки газа. При этом минимальный суточный объем поставки газа не должен быть более чем на 20 процентов ниже, а максимальный суточный объем поставки газа не должен быть более чем на 10 процентов выше среднесуточной нормы поставки газа. Это правило не применяется в отношении договоров поставки газа, заключенных на организованных торгах.</w:t>
      </w:r>
    </w:p>
    <w:p w14:paraId="04D3311A" w14:textId="77777777" w:rsidR="00581FF0" w:rsidRDefault="00581FF0">
      <w:pPr>
        <w:pStyle w:val="ConsPlusNormal"/>
        <w:jc w:val="both"/>
      </w:pPr>
      <w:r>
        <w:t xml:space="preserve">(абзац введен </w:t>
      </w:r>
      <w:hyperlink r:id="rId48">
        <w:r>
          <w:rPr>
            <w:color w:val="0000FF"/>
          </w:rPr>
          <w:t>Постановлением</w:t>
        </w:r>
      </w:hyperlink>
      <w:r>
        <w:t xml:space="preserve"> Правительства РФ от 10.05.2010 N 311, в ред. </w:t>
      </w:r>
      <w:hyperlink r:id="rId49">
        <w:r>
          <w:rPr>
            <w:color w:val="0000FF"/>
          </w:rPr>
          <w:t>Постановления</w:t>
        </w:r>
      </w:hyperlink>
      <w:r>
        <w:t xml:space="preserve"> Правительства РФ от 19.06.2014 N 566)</w:t>
      </w:r>
    </w:p>
    <w:p w14:paraId="350F66AC" w14:textId="77777777" w:rsidR="00581FF0" w:rsidRDefault="00581FF0">
      <w:pPr>
        <w:pStyle w:val="ConsPlusNormal"/>
        <w:spacing w:before="220"/>
        <w:ind w:firstLine="540"/>
        <w:jc w:val="both"/>
      </w:pPr>
      <w:r>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14:paraId="2AE29F1D" w14:textId="77777777" w:rsidR="00581FF0" w:rsidRDefault="00581FF0">
      <w:pPr>
        <w:pStyle w:val="ConsPlusNormal"/>
        <w:jc w:val="both"/>
      </w:pPr>
      <w:r>
        <w:t xml:space="preserve">(абзац введен </w:t>
      </w:r>
      <w:hyperlink r:id="rId50">
        <w:r>
          <w:rPr>
            <w:color w:val="0000FF"/>
          </w:rPr>
          <w:t>Постановлением</w:t>
        </w:r>
      </w:hyperlink>
      <w:r>
        <w:t xml:space="preserve"> Правительства РФ от 25.11.2016 N 1245)</w:t>
      </w:r>
    </w:p>
    <w:p w14:paraId="52FEF214" w14:textId="77777777" w:rsidR="00581FF0" w:rsidRDefault="00581FF0">
      <w:pPr>
        <w:pStyle w:val="ConsPlusNormal"/>
        <w:spacing w:before="220"/>
        <w:ind w:firstLine="540"/>
        <w:jc w:val="both"/>
      </w:pPr>
      <w: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14:paraId="1999BB3D" w14:textId="77777777" w:rsidR="00581FF0" w:rsidRDefault="00581FF0">
      <w:pPr>
        <w:pStyle w:val="ConsPlusNormal"/>
        <w:jc w:val="both"/>
      </w:pPr>
      <w:r>
        <w:t xml:space="preserve">(абзац введен </w:t>
      </w:r>
      <w:hyperlink r:id="rId51">
        <w:r>
          <w:rPr>
            <w:color w:val="0000FF"/>
          </w:rPr>
          <w:t>Постановлением</w:t>
        </w:r>
      </w:hyperlink>
      <w:r>
        <w:t xml:space="preserve"> Правительства РФ от 25.11.2016 N 1245)</w:t>
      </w:r>
    </w:p>
    <w:p w14:paraId="39B0E20F" w14:textId="77777777" w:rsidR="00581FF0" w:rsidRDefault="00581FF0">
      <w:pPr>
        <w:pStyle w:val="ConsPlusNormal"/>
        <w:spacing w:before="220"/>
        <w:ind w:firstLine="540"/>
        <w:jc w:val="both"/>
      </w:pPr>
      <w:r>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
    <w:p w14:paraId="51DD3D8D" w14:textId="77777777" w:rsidR="00581FF0" w:rsidRDefault="00581FF0">
      <w:pPr>
        <w:pStyle w:val="ConsPlusNormal"/>
        <w:jc w:val="both"/>
      </w:pPr>
      <w:r>
        <w:t xml:space="preserve">(в ред. </w:t>
      </w:r>
      <w:hyperlink r:id="rId52">
        <w:r>
          <w:rPr>
            <w:color w:val="0000FF"/>
          </w:rPr>
          <w:t>Постановления</w:t>
        </w:r>
      </w:hyperlink>
      <w:r>
        <w:t xml:space="preserve"> Правительства РФ от 25.11.2016 N 1245)</w:t>
      </w:r>
    </w:p>
    <w:p w14:paraId="2F8F3DD7" w14:textId="77777777" w:rsidR="00581FF0" w:rsidRDefault="00581FF0">
      <w:pPr>
        <w:pStyle w:val="ConsPlusNormal"/>
        <w:spacing w:before="220"/>
        <w:ind w:firstLine="540"/>
        <w:jc w:val="both"/>
      </w:pPr>
      <w:r>
        <w:t xml:space="preserve">абзац утратил силу. - </w:t>
      </w:r>
      <w:hyperlink r:id="rId53">
        <w:r>
          <w:rPr>
            <w:color w:val="0000FF"/>
          </w:rPr>
          <w:t>Постановление</w:t>
        </w:r>
      </w:hyperlink>
      <w:r>
        <w:t xml:space="preserve"> Правительства РФ от 25.11.2016 N 1245;</w:t>
      </w:r>
    </w:p>
    <w:p w14:paraId="25441F00" w14:textId="77777777" w:rsidR="00581FF0" w:rsidRDefault="00581FF0">
      <w:pPr>
        <w:pStyle w:val="ConsPlusNormal"/>
        <w:spacing w:before="220"/>
        <w:ind w:firstLine="540"/>
        <w:jc w:val="both"/>
      </w:pPr>
      <w:r>
        <w:t>если поставка газа осуществляется для коммунально-бытовых нужд, для котельных и тепловых электростанций в объемах, обеспечивающих потребности в тепловой энергии коммунально-бытовых организаций и населения;</w:t>
      </w:r>
    </w:p>
    <w:p w14:paraId="4165F7D3" w14:textId="77777777" w:rsidR="00581FF0" w:rsidRDefault="00581FF0">
      <w:pPr>
        <w:pStyle w:val="ConsPlusNormal"/>
        <w:spacing w:before="220"/>
        <w:ind w:firstLine="540"/>
        <w:jc w:val="both"/>
      </w:pPr>
      <w:r>
        <w:t xml:space="preserve">если поставка газа осуществляется для генерирующих объектов, с использованием которых в электроэнергетике оказываются услуги по формированию перспективного технологического резерва мощностей по производству электрической энергии в соответствии с </w:t>
      </w:r>
      <w:hyperlink r:id="rId54">
        <w:r>
          <w:rPr>
            <w:color w:val="0000FF"/>
          </w:rPr>
          <w:t>Постановлением</w:t>
        </w:r>
      </w:hyperlink>
      <w:r>
        <w:t xml:space="preserve"> Правительства Российской Федерации от 7 декабря 2005 г. N 738 и в отношении которых в соответствии с законодательством Российской Федерации определен объем электрической энергии, обязательный для производства при неравномерном графике их загрузки в течение суток.</w:t>
      </w:r>
    </w:p>
    <w:p w14:paraId="7FE135A9" w14:textId="77777777" w:rsidR="00581FF0" w:rsidRDefault="00581FF0">
      <w:pPr>
        <w:pStyle w:val="ConsPlusNormal"/>
        <w:jc w:val="both"/>
      </w:pPr>
      <w:r>
        <w:t xml:space="preserve">(п. 14 в ред. </w:t>
      </w:r>
      <w:hyperlink r:id="rId55">
        <w:r>
          <w:rPr>
            <w:color w:val="0000FF"/>
          </w:rPr>
          <w:t>Постановления</w:t>
        </w:r>
      </w:hyperlink>
      <w:r>
        <w:t xml:space="preserve"> Правительства РФ от 10.05.2010 N 311)</w:t>
      </w:r>
    </w:p>
    <w:p w14:paraId="7DD496B1" w14:textId="77777777" w:rsidR="00581FF0" w:rsidRDefault="00581FF0">
      <w:pPr>
        <w:pStyle w:val="ConsPlusNormal"/>
        <w:spacing w:before="220"/>
        <w:ind w:firstLine="540"/>
        <w:jc w:val="both"/>
      </w:pPr>
      <w:r>
        <w:t>15. 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 и органов исполнительной власти субъектов Российской Федерации.</w:t>
      </w:r>
    </w:p>
    <w:p w14:paraId="5FA5FFB5" w14:textId="77777777" w:rsidR="00581FF0" w:rsidRDefault="00581FF0">
      <w:pPr>
        <w:pStyle w:val="ConsPlusNormal"/>
        <w:spacing w:before="220"/>
        <w:ind w:firstLine="540"/>
        <w:jc w:val="both"/>
      </w:pPr>
      <w:r>
        <w:t>16. Невыборка газа не дает покупателю право требовать впоследствии увеличения поставок газа свыше суточной нормы.</w:t>
      </w:r>
    </w:p>
    <w:p w14:paraId="7E4FA2E2" w14:textId="77777777" w:rsidR="00581FF0" w:rsidRDefault="00581FF0">
      <w:pPr>
        <w:pStyle w:val="ConsPlusNormal"/>
        <w:spacing w:before="220"/>
        <w:ind w:firstLine="540"/>
        <w:jc w:val="both"/>
      </w:pPr>
      <w:r>
        <w:t xml:space="preserve">При невыборке газа покупателями, потребляющими до 10000 тыс. куб. метров газа в год, в соответствии с заключенными договорами поставки газа объем невыбранного газа не оплачивается </w:t>
      </w:r>
      <w:r>
        <w:lastRenderedPageBreak/>
        <w:t>и санкции за невыборку газа не предусматриваются.</w:t>
      </w:r>
    </w:p>
    <w:p w14:paraId="5028BA07" w14:textId="77777777" w:rsidR="00581FF0" w:rsidRDefault="00581FF0">
      <w:pPr>
        <w:pStyle w:val="ConsPlusNormal"/>
        <w:jc w:val="both"/>
      </w:pPr>
      <w:r>
        <w:t xml:space="preserve">(абзац введен </w:t>
      </w:r>
      <w:hyperlink r:id="rId56">
        <w:r>
          <w:rPr>
            <w:color w:val="0000FF"/>
          </w:rPr>
          <w:t>Постановлением</w:t>
        </w:r>
      </w:hyperlink>
      <w:r>
        <w:t xml:space="preserve"> Правительства РФ от 26.03.2012 N 234)</w:t>
      </w:r>
    </w:p>
    <w:p w14:paraId="4575772F" w14:textId="77777777" w:rsidR="00581FF0" w:rsidRDefault="00581FF0">
      <w:pPr>
        <w:pStyle w:val="ConsPlusNormal"/>
        <w:spacing w:before="220"/>
        <w:ind w:firstLine="540"/>
        <w:jc w:val="both"/>
      </w:pPr>
      <w:r>
        <w:t>Иное правило в отношении покупателя за невыборку газа по договорам поставки газа, заключенным на организованных торгах, может быть установлено в указанных договорах.</w:t>
      </w:r>
    </w:p>
    <w:p w14:paraId="466A1B58" w14:textId="77777777" w:rsidR="00581FF0" w:rsidRDefault="00581FF0">
      <w:pPr>
        <w:pStyle w:val="ConsPlusNormal"/>
        <w:jc w:val="both"/>
      </w:pPr>
      <w:r>
        <w:t xml:space="preserve">(абзац введен </w:t>
      </w:r>
      <w:hyperlink r:id="rId57">
        <w:r>
          <w:rPr>
            <w:color w:val="0000FF"/>
          </w:rPr>
          <w:t>Постановлением</w:t>
        </w:r>
      </w:hyperlink>
      <w:r>
        <w:t xml:space="preserve"> Правительства РФ от 19.06.2014 N 566)</w:t>
      </w:r>
    </w:p>
    <w:p w14:paraId="6FA7CD91" w14:textId="77777777" w:rsidR="00581FF0" w:rsidRDefault="00581FF0">
      <w:pPr>
        <w:pStyle w:val="ConsPlusNormal"/>
        <w:spacing w:before="220"/>
        <w:ind w:firstLine="540"/>
        <w:jc w:val="both"/>
      </w:pPr>
      <w:r>
        <w:t>17. При перерасходе газа без предварительного согласования с поставщиком, газотранспортной или газораспределительной организацией покупатель оплачивает дополнительно объем отобранного им газа сверх установленного договором и стоимость его транспортировки за каждые сутки с применением коэффициента:</w:t>
      </w:r>
    </w:p>
    <w:p w14:paraId="13862246" w14:textId="77777777" w:rsidR="00581FF0" w:rsidRDefault="00581FF0">
      <w:pPr>
        <w:pStyle w:val="ConsPlusNormal"/>
        <w:spacing w:before="220"/>
        <w:ind w:firstLine="540"/>
        <w:jc w:val="both"/>
      </w:pPr>
      <w:r>
        <w:t>с 15 апреля по 15 сентября - 1,1;</w:t>
      </w:r>
    </w:p>
    <w:p w14:paraId="1BDD8ECE" w14:textId="77777777" w:rsidR="00581FF0" w:rsidRDefault="00581FF0">
      <w:pPr>
        <w:pStyle w:val="ConsPlusNormal"/>
        <w:spacing w:before="220"/>
        <w:ind w:firstLine="540"/>
        <w:jc w:val="both"/>
      </w:pPr>
      <w:r>
        <w:t>с 16 сентября по 14 апреля - 1,5.</w:t>
      </w:r>
    </w:p>
    <w:p w14:paraId="1DBC313B" w14:textId="77777777" w:rsidR="00581FF0" w:rsidRDefault="00581FF0">
      <w:pPr>
        <w:pStyle w:val="ConsPlusNormal"/>
        <w:spacing w:before="220"/>
        <w:ind w:firstLine="540"/>
        <w:jc w:val="both"/>
      </w:pPr>
      <w:r>
        <w:t>Это правило не применяется к объемам газа, израсходованным населением и коммунально-бытовыми потребителями.</w:t>
      </w:r>
    </w:p>
    <w:p w14:paraId="57B96758" w14:textId="77777777" w:rsidR="00581FF0" w:rsidRDefault="00581FF0">
      <w:pPr>
        <w:pStyle w:val="ConsPlusNormal"/>
        <w:spacing w:before="220"/>
        <w:ind w:firstLine="540"/>
        <w:jc w:val="both"/>
      </w:pPr>
      <w:r>
        <w:t>Иное правило в отношении покупателя за перерасход газа может быть установлено в договорах поставки газа, заключенных на организованных торгах, или в договорах поставки газа в отношении природного газа, добытого публичным акционерным обществом "Газпром" и его аффилированными лицами и реализуемого организациям для производства газа природного в сжиженном состоянии либо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14:paraId="7EBE7CAC" w14:textId="77777777" w:rsidR="00581FF0" w:rsidRDefault="00581FF0">
      <w:pPr>
        <w:pStyle w:val="ConsPlusNormal"/>
        <w:jc w:val="both"/>
      </w:pPr>
      <w:r>
        <w:t xml:space="preserve">(в ред. Постановлений Правительства РФ от 27.12.2017 </w:t>
      </w:r>
      <w:hyperlink r:id="rId58">
        <w:r>
          <w:rPr>
            <w:color w:val="0000FF"/>
          </w:rPr>
          <w:t>N 1663</w:t>
        </w:r>
      </w:hyperlink>
      <w:r>
        <w:t xml:space="preserve">, от 29.10.2018 </w:t>
      </w:r>
      <w:hyperlink r:id="rId59">
        <w:r>
          <w:rPr>
            <w:color w:val="0000FF"/>
          </w:rPr>
          <w:t>N 1282</w:t>
        </w:r>
      </w:hyperlink>
      <w:r>
        <w:t>)</w:t>
      </w:r>
    </w:p>
    <w:p w14:paraId="6CC1CD4A" w14:textId="77777777" w:rsidR="00581FF0" w:rsidRDefault="00581FF0">
      <w:pPr>
        <w:pStyle w:val="ConsPlusNormal"/>
        <w:spacing w:before="220"/>
        <w:ind w:firstLine="540"/>
        <w:jc w:val="both"/>
      </w:pPr>
      <w:r>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14:paraId="61ED84FE" w14:textId="77777777" w:rsidR="00581FF0" w:rsidRDefault="00581FF0">
      <w:pPr>
        <w:pStyle w:val="ConsPlusNormal"/>
        <w:jc w:val="both"/>
      </w:pPr>
      <w:r>
        <w:t xml:space="preserve">(абзац введен </w:t>
      </w:r>
      <w:hyperlink r:id="rId60">
        <w:r>
          <w:rPr>
            <w:color w:val="0000FF"/>
          </w:rPr>
          <w:t>Постановлением</w:t>
        </w:r>
      </w:hyperlink>
      <w:r>
        <w:t xml:space="preserve"> Правительства РФ от 25.11.2016 N 1245)</w:t>
      </w:r>
    </w:p>
    <w:p w14:paraId="701400E0" w14:textId="77777777" w:rsidR="00581FF0" w:rsidRDefault="00581FF0">
      <w:pPr>
        <w:pStyle w:val="ConsPlusNormal"/>
        <w:spacing w:before="220"/>
        <w:ind w:firstLine="540"/>
        <w:jc w:val="both"/>
      </w:pPr>
      <w:r>
        <w:t>18. Предусмотренное договорами поставки газа и его транспортировки давление газа поддерживается при условии выборки его покупателем в пределах суточной нормы поставки газа.</w:t>
      </w:r>
    </w:p>
    <w:p w14:paraId="4A729433" w14:textId="77777777" w:rsidR="00581FF0" w:rsidRDefault="00581FF0">
      <w:pPr>
        <w:pStyle w:val="ConsPlusNormal"/>
        <w:spacing w:before="220"/>
        <w:ind w:firstLine="540"/>
        <w:jc w:val="both"/>
      </w:pPr>
      <w:r>
        <w:t>19. Органы исполнительной власти субъектов Российской Федерации утверждают графики:</w:t>
      </w:r>
    </w:p>
    <w:p w14:paraId="28AC4810" w14:textId="77777777" w:rsidR="00581FF0" w:rsidRDefault="00581FF0">
      <w:pPr>
        <w:pStyle w:val="ConsPlusNormal"/>
        <w:spacing w:before="220"/>
        <w:ind w:firstLine="540"/>
        <w:jc w:val="both"/>
      </w:pPr>
      <w:r>
        <w:t>перевода потребителей на резервные виды топлива при похолодании и порядок ввода этих графиков в действие в целях обеспечения исполнения государственного контракта на поставку газа для государственных нужд, экспортных контрактов по международным обязательствам, договоров поставки газа для коммунально-бытовых нужд и населения;</w:t>
      </w:r>
    </w:p>
    <w:p w14:paraId="745557FD" w14:textId="77777777" w:rsidR="00581FF0" w:rsidRDefault="00581FF0">
      <w:pPr>
        <w:pStyle w:val="ConsPlusNormal"/>
        <w:spacing w:before="220"/>
        <w:ind w:firstLine="540"/>
        <w:jc w:val="both"/>
      </w:pPr>
      <w:r>
        <w:t>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14:paraId="091D7E5F" w14:textId="77777777" w:rsidR="00581FF0" w:rsidRDefault="00581FF0">
      <w:pPr>
        <w:pStyle w:val="ConsPlusNormal"/>
        <w:spacing w:before="220"/>
        <w:ind w:firstLine="540"/>
        <w:jc w:val="both"/>
      </w:pPr>
      <w:r>
        <w:t>Указания о введении в действие упомянутых графиков и соответствующем изменении суточного объема передаваемого покупателям газа дает Центральный производственно-диспетчерский департамент открытого акционерного общества "Газпром".</w:t>
      </w:r>
    </w:p>
    <w:p w14:paraId="4B85C6EC" w14:textId="77777777" w:rsidR="00581FF0" w:rsidRDefault="00581FF0">
      <w:pPr>
        <w:pStyle w:val="ConsPlusNormal"/>
        <w:jc w:val="both"/>
      </w:pPr>
      <w:r>
        <w:t xml:space="preserve">(в ред. </w:t>
      </w:r>
      <w:hyperlink r:id="rId61">
        <w:r>
          <w:rPr>
            <w:color w:val="0000FF"/>
          </w:rPr>
          <w:t>Постановления</w:t>
        </w:r>
      </w:hyperlink>
      <w:r>
        <w:t xml:space="preserve"> Правительства РФ от 24.11.2011 N 973)</w:t>
      </w:r>
    </w:p>
    <w:p w14:paraId="662D1F5A" w14:textId="77777777" w:rsidR="00581FF0" w:rsidRDefault="00581FF0">
      <w:pPr>
        <w:pStyle w:val="ConsPlusNormal"/>
        <w:spacing w:before="220"/>
        <w:ind w:firstLine="540"/>
        <w:jc w:val="both"/>
      </w:pPr>
      <w:r>
        <w:t>Такие указания Центрального производственно-диспетчерского департамента открытого акционерного общества "Газпром" о режиме транспортировки, поставки и отбора газа являются обязательными для поставщиков, газотранспортных и газораспределительных организаций и покупателей газа.</w:t>
      </w:r>
    </w:p>
    <w:p w14:paraId="6C18B4CE" w14:textId="77777777" w:rsidR="00581FF0" w:rsidRDefault="00581FF0">
      <w:pPr>
        <w:pStyle w:val="ConsPlusNormal"/>
        <w:jc w:val="both"/>
      </w:pPr>
      <w:r>
        <w:lastRenderedPageBreak/>
        <w:t xml:space="preserve">(в ред. </w:t>
      </w:r>
      <w:hyperlink r:id="rId62">
        <w:r>
          <w:rPr>
            <w:color w:val="0000FF"/>
          </w:rPr>
          <w:t>Постановления</w:t>
        </w:r>
      </w:hyperlink>
      <w:r>
        <w:t xml:space="preserve"> Правительства РФ от 24.11.2011 N 973)</w:t>
      </w:r>
    </w:p>
    <w:p w14:paraId="0ADD3F5F" w14:textId="77777777" w:rsidR="00581FF0" w:rsidRDefault="00581FF0">
      <w:pPr>
        <w:pStyle w:val="ConsPlusNormal"/>
        <w:spacing w:before="220"/>
        <w:ind w:firstLine="540"/>
        <w:jc w:val="both"/>
      </w:pPr>
      <w:hyperlink r:id="rId63">
        <w:r>
          <w:rPr>
            <w:color w:val="0000FF"/>
          </w:rPr>
          <w:t>Порядок</w:t>
        </w:r>
      </w:hyperlink>
      <w:r>
        <w:t xml:space="preserve"> подготовки указаний о введении в действие упомянутых графиков утверждается Министерством энергетики Российской Федерации.</w:t>
      </w:r>
    </w:p>
    <w:p w14:paraId="64D4CECA" w14:textId="77777777" w:rsidR="00581FF0" w:rsidRDefault="00581FF0">
      <w:pPr>
        <w:pStyle w:val="ConsPlusNormal"/>
        <w:jc w:val="both"/>
      </w:pPr>
      <w:r>
        <w:t xml:space="preserve">(абзац введен </w:t>
      </w:r>
      <w:hyperlink r:id="rId64">
        <w:r>
          <w:rPr>
            <w:color w:val="0000FF"/>
          </w:rPr>
          <w:t>Постановлением</w:t>
        </w:r>
      </w:hyperlink>
      <w:r>
        <w:t xml:space="preserve"> Правительства РФ от 24.11.2011 N 973)</w:t>
      </w:r>
    </w:p>
    <w:p w14:paraId="530E0CD3" w14:textId="77777777" w:rsidR="00581FF0" w:rsidRDefault="00581FF0">
      <w:pPr>
        <w:pStyle w:val="ConsPlusNormal"/>
        <w:spacing w:before="220"/>
        <w:ind w:firstLine="540"/>
        <w:jc w:val="both"/>
      </w:pPr>
      <w:r>
        <w:t>В период действия для отдельных субъектов Российской Федерации упомянутых графиков поставка газа в указанные субъекты Российской Федерации по договорам поставки газа, заключенным на организованных торгах, может приостанавливаться до отмены упомянутых графиков.</w:t>
      </w:r>
    </w:p>
    <w:p w14:paraId="5D0ED4A4" w14:textId="77777777" w:rsidR="00581FF0" w:rsidRDefault="00581FF0">
      <w:pPr>
        <w:pStyle w:val="ConsPlusNormal"/>
        <w:jc w:val="both"/>
      </w:pPr>
      <w:r>
        <w:t xml:space="preserve">(абзац введен </w:t>
      </w:r>
      <w:hyperlink r:id="rId65">
        <w:r>
          <w:rPr>
            <w:color w:val="0000FF"/>
          </w:rPr>
          <w:t>Постановлением</w:t>
        </w:r>
      </w:hyperlink>
      <w:r>
        <w:t xml:space="preserve"> Правительства РФ от 19.06.2014 N 566)</w:t>
      </w:r>
    </w:p>
    <w:p w14:paraId="1D007730" w14:textId="77777777" w:rsidR="00581FF0" w:rsidRDefault="00581FF0">
      <w:pPr>
        <w:pStyle w:val="ConsPlusNormal"/>
        <w:spacing w:before="220"/>
        <w:ind w:firstLine="540"/>
        <w:jc w:val="both"/>
      </w:pPr>
      <w:r>
        <w:t>20. При отсутствии у поставщика возможности непосредственной поставки газа покупателю договором поставки определяется сторона, заключающая договор транспортировки газа с газотранспортной (газотранспортными) и (или) газораспределительной организациями.</w:t>
      </w:r>
    </w:p>
    <w:p w14:paraId="35E93D96" w14:textId="77777777" w:rsidR="00581FF0" w:rsidRDefault="00581FF0">
      <w:pPr>
        <w:pStyle w:val="ConsPlusNormal"/>
      </w:pPr>
    </w:p>
    <w:p w14:paraId="4FEC7277" w14:textId="77777777" w:rsidR="00581FF0" w:rsidRDefault="00581FF0">
      <w:pPr>
        <w:pStyle w:val="ConsPlusTitle"/>
        <w:jc w:val="center"/>
        <w:outlineLvl w:val="1"/>
      </w:pPr>
      <w:r>
        <w:t>V. Учет газа</w:t>
      </w:r>
    </w:p>
    <w:p w14:paraId="3CF02A4E" w14:textId="77777777" w:rsidR="00581FF0" w:rsidRDefault="00581FF0">
      <w:pPr>
        <w:pStyle w:val="ConsPlusNormal"/>
        <w:jc w:val="center"/>
      </w:pPr>
      <w:r>
        <w:t xml:space="preserve">(в ред. </w:t>
      </w:r>
      <w:hyperlink r:id="rId66">
        <w:r>
          <w:rPr>
            <w:color w:val="0000FF"/>
          </w:rPr>
          <w:t>Постановления</w:t>
        </w:r>
      </w:hyperlink>
      <w:r>
        <w:t xml:space="preserve"> Правительства РФ от 23.07.2015 N 741)</w:t>
      </w:r>
    </w:p>
    <w:p w14:paraId="6493BB77" w14:textId="77777777" w:rsidR="00581FF0" w:rsidRDefault="00581FF0">
      <w:pPr>
        <w:pStyle w:val="ConsPlusNormal"/>
      </w:pPr>
    </w:p>
    <w:p w14:paraId="128BA8DD" w14:textId="77777777" w:rsidR="00581FF0" w:rsidRDefault="00581FF0">
      <w:pPr>
        <w:pStyle w:val="ConsPlusNormal"/>
        <w:ind w:firstLine="540"/>
        <w:jc w:val="both"/>
      </w:pPr>
      <w:r>
        <w:t>21. Поставка и отбор газа без учета его объема не допускаются.</w:t>
      </w:r>
    </w:p>
    <w:p w14:paraId="12D9D797" w14:textId="77777777" w:rsidR="00581FF0" w:rsidRDefault="00581FF0">
      <w:pPr>
        <w:pStyle w:val="ConsPlusNormal"/>
        <w:spacing w:before="220"/>
        <w:ind w:firstLine="540"/>
        <w:jc w:val="both"/>
      </w:pPr>
      <w:r>
        <w:t xml:space="preserve">22. Учет объема газа осуществляется в </w:t>
      </w:r>
      <w:hyperlink r:id="rId67">
        <w:r>
          <w:rPr>
            <w:color w:val="0000FF"/>
          </w:rPr>
          <w:t>порядке</w:t>
        </w:r>
      </w:hyperlink>
      <w:r>
        <w:t>, утвержденном Министерством энергетики Российской Федерации.</w:t>
      </w:r>
    </w:p>
    <w:p w14:paraId="4A308343" w14:textId="77777777" w:rsidR="00581FF0" w:rsidRDefault="00581FF0">
      <w:pPr>
        <w:pStyle w:val="ConsPlusNormal"/>
        <w:jc w:val="both"/>
      </w:pPr>
      <w:r>
        <w:t xml:space="preserve">(в ред. </w:t>
      </w:r>
      <w:hyperlink r:id="rId68">
        <w:r>
          <w:rPr>
            <w:color w:val="0000FF"/>
          </w:rPr>
          <w:t>Постановления</w:t>
        </w:r>
      </w:hyperlink>
      <w:r>
        <w:t xml:space="preserve"> Правительства РФ от 23.07.2015 N 741)</w:t>
      </w:r>
    </w:p>
    <w:p w14:paraId="42287F26" w14:textId="77777777" w:rsidR="00581FF0" w:rsidRDefault="00581FF0">
      <w:pPr>
        <w:pStyle w:val="ConsPlusNormal"/>
        <w:spacing w:before="220"/>
        <w:ind w:firstLine="540"/>
        <w:jc w:val="both"/>
      </w:pPr>
      <w:r>
        <w:t>Договором транспортировки газа на газотранспортную и газораспределительную организацию могут быть возложены обязанности и полномочия по приему-передаче и обеспечению учета поставляемого газа от имени поставщика (покупателя). Поставщик (покупатель), заключивший договор транспортировки газа, уведомляет об этом контрагента.</w:t>
      </w:r>
    </w:p>
    <w:p w14:paraId="26A2BE88" w14:textId="77777777" w:rsidR="00581FF0" w:rsidRDefault="00581FF0">
      <w:pPr>
        <w:pStyle w:val="ConsPlusNormal"/>
        <w:spacing w:before="220"/>
        <w:ind w:firstLine="540"/>
        <w:jc w:val="both"/>
      </w:pPr>
      <w:r>
        <w:t>23. При неисправности или отсутствии средств измерений у передающей стороны объем переданного газа учитывается по средствам измерений принимающей газ стороны, а при их отсутствии или неисправности - по объему потребления газа, соответствующему проектной мощности неопломбированных газопотребляющих установок и времени, в течение которого подавался газ в период неисправности средств измерений, или иным методом, предусмотренным договором.</w:t>
      </w:r>
    </w:p>
    <w:p w14:paraId="4C742632" w14:textId="77777777" w:rsidR="00581FF0" w:rsidRDefault="00581FF0">
      <w:pPr>
        <w:pStyle w:val="ConsPlusNormal"/>
        <w:jc w:val="both"/>
      </w:pPr>
      <w:r>
        <w:t xml:space="preserve">(в ред. </w:t>
      </w:r>
      <w:hyperlink r:id="rId69">
        <w:r>
          <w:rPr>
            <w:color w:val="0000FF"/>
          </w:rPr>
          <w:t>Постановления</w:t>
        </w:r>
      </w:hyperlink>
      <w:r>
        <w:t xml:space="preserve"> Правительства РФ от 23.07.2015 N 741)</w:t>
      </w:r>
    </w:p>
    <w:p w14:paraId="1EEA2E3F" w14:textId="77777777" w:rsidR="00581FF0" w:rsidRDefault="00581FF0">
      <w:pPr>
        <w:pStyle w:val="ConsPlusNormal"/>
        <w:spacing w:before="220"/>
        <w:ind w:firstLine="540"/>
        <w:jc w:val="both"/>
      </w:pPr>
      <w:r>
        <w:t xml:space="preserve">24. Монтаж, эксплуатация и поверка средств измерений производятся в порядке, устанавливаемом </w:t>
      </w:r>
      <w:hyperlink r:id="rId70">
        <w:r>
          <w:rPr>
            <w:color w:val="0000FF"/>
          </w:rPr>
          <w:t>законодательством</w:t>
        </w:r>
      </w:hyperlink>
      <w:r>
        <w:t xml:space="preserve"> Российской Федерации об обеспечении единства измерений.</w:t>
      </w:r>
    </w:p>
    <w:p w14:paraId="18FCF7D0" w14:textId="77777777" w:rsidR="00581FF0" w:rsidRDefault="00581FF0">
      <w:pPr>
        <w:pStyle w:val="ConsPlusNormal"/>
        <w:jc w:val="both"/>
      </w:pPr>
      <w:r>
        <w:t xml:space="preserve">(п. 24 в ред. </w:t>
      </w:r>
      <w:hyperlink r:id="rId71">
        <w:r>
          <w:rPr>
            <w:color w:val="0000FF"/>
          </w:rPr>
          <w:t>Постановления</w:t>
        </w:r>
      </w:hyperlink>
      <w:r>
        <w:t xml:space="preserve"> Правительства РФ от 23.07.2015 N 741)</w:t>
      </w:r>
    </w:p>
    <w:p w14:paraId="3BBBA0A2" w14:textId="77777777" w:rsidR="00581FF0" w:rsidRDefault="00581FF0">
      <w:pPr>
        <w:pStyle w:val="ConsPlusNormal"/>
        <w:spacing w:before="220"/>
        <w:ind w:firstLine="540"/>
        <w:jc w:val="both"/>
      </w:pPr>
      <w:r>
        <w:t>25. Ответственность за техническое состояние и поверку средств измерений учета газа несут организации, которым принадлежат средства измерений.</w:t>
      </w:r>
    </w:p>
    <w:p w14:paraId="280E37ED" w14:textId="77777777" w:rsidR="00581FF0" w:rsidRDefault="00581FF0">
      <w:pPr>
        <w:pStyle w:val="ConsPlusNormal"/>
        <w:jc w:val="both"/>
      </w:pPr>
      <w:r>
        <w:t xml:space="preserve">(в ред. </w:t>
      </w:r>
      <w:hyperlink r:id="rId72">
        <w:r>
          <w:rPr>
            <w:color w:val="0000FF"/>
          </w:rPr>
          <w:t>Постановления</w:t>
        </w:r>
      </w:hyperlink>
      <w:r>
        <w:t xml:space="preserve"> Правительства РФ от 23.07.2015 N 741)</w:t>
      </w:r>
    </w:p>
    <w:p w14:paraId="4484471B" w14:textId="77777777" w:rsidR="00581FF0" w:rsidRDefault="00581FF0">
      <w:pPr>
        <w:pStyle w:val="ConsPlusNormal"/>
        <w:spacing w:before="220"/>
        <w:ind w:firstLine="540"/>
        <w:jc w:val="both"/>
      </w:pPr>
      <w:r>
        <w:t>26. Каждая из сторон договора поставки газа или договора транспортировки газа обязана обеспечить представителю другой стороны возможность проверки в любое время работоспособности средств измерений, наличия действующих свидетельств об их поверке, а также документов об учете и использовании газа покупателем.</w:t>
      </w:r>
    </w:p>
    <w:p w14:paraId="21A89FA4" w14:textId="77777777" w:rsidR="00581FF0" w:rsidRDefault="00581FF0">
      <w:pPr>
        <w:pStyle w:val="ConsPlusNormal"/>
        <w:jc w:val="both"/>
      </w:pPr>
      <w:r>
        <w:t xml:space="preserve">(в ред. </w:t>
      </w:r>
      <w:hyperlink r:id="rId73">
        <w:r>
          <w:rPr>
            <w:color w:val="0000FF"/>
          </w:rPr>
          <w:t>Постановления</w:t>
        </w:r>
      </w:hyperlink>
      <w:r>
        <w:t xml:space="preserve"> Правительства РФ от 23.07.2015 N 741)</w:t>
      </w:r>
    </w:p>
    <w:p w14:paraId="5D011F55" w14:textId="77777777" w:rsidR="00581FF0" w:rsidRDefault="00581FF0">
      <w:pPr>
        <w:pStyle w:val="ConsPlusNormal"/>
        <w:spacing w:before="220"/>
        <w:ind w:firstLine="540"/>
        <w:jc w:val="both"/>
      </w:pPr>
      <w:r>
        <w:t xml:space="preserve">27. Утратил силу. - </w:t>
      </w:r>
      <w:hyperlink r:id="rId74">
        <w:r>
          <w:rPr>
            <w:color w:val="0000FF"/>
          </w:rPr>
          <w:t>Постановление</w:t>
        </w:r>
      </w:hyperlink>
      <w:r>
        <w:t xml:space="preserve"> Правительства РФ от 23.07.2015 N 741.</w:t>
      </w:r>
    </w:p>
    <w:p w14:paraId="0F1BE808" w14:textId="77777777" w:rsidR="00581FF0" w:rsidRDefault="00581FF0">
      <w:pPr>
        <w:pStyle w:val="ConsPlusNormal"/>
        <w:spacing w:before="220"/>
        <w:ind w:firstLine="540"/>
        <w:jc w:val="both"/>
      </w:pPr>
      <w:r>
        <w:t xml:space="preserve">28. Сторона, ведущая учет газа в соответствии с </w:t>
      </w:r>
      <w:hyperlink r:id="rId75">
        <w:r>
          <w:rPr>
            <w:color w:val="0000FF"/>
          </w:rPr>
          <w:t>порядком</w:t>
        </w:r>
      </w:hyperlink>
      <w:r>
        <w:t xml:space="preserve">, утвержденным Министерством </w:t>
      </w:r>
      <w:r>
        <w:lastRenderedPageBreak/>
        <w:t>энергетики Российской Федерации, ежемесячно, до пятого числа месяца, следующего за расчетным периодом, составляет акт об объеме переданного газа, в котором отражаются ежесуточные объемы приема-передачи газа.</w:t>
      </w:r>
    </w:p>
    <w:p w14:paraId="3CA140D1" w14:textId="77777777" w:rsidR="00581FF0" w:rsidRDefault="00581FF0">
      <w:pPr>
        <w:pStyle w:val="ConsPlusNormal"/>
        <w:jc w:val="both"/>
      </w:pPr>
      <w:r>
        <w:t xml:space="preserve">(в ред. </w:t>
      </w:r>
      <w:hyperlink r:id="rId76">
        <w:r>
          <w:rPr>
            <w:color w:val="0000FF"/>
          </w:rPr>
          <w:t>Постановления</w:t>
        </w:r>
      </w:hyperlink>
      <w:r>
        <w:t xml:space="preserve"> Правительства РФ от 23.07.2015 N 741)</w:t>
      </w:r>
    </w:p>
    <w:p w14:paraId="11405776" w14:textId="77777777" w:rsidR="00581FF0" w:rsidRDefault="00581FF0">
      <w:pPr>
        <w:pStyle w:val="ConsPlusNormal"/>
        <w:spacing w:before="220"/>
        <w:ind w:firstLine="540"/>
        <w:jc w:val="both"/>
      </w:pPr>
      <w:r>
        <w:t>В случае если поставка газа, в том числе с применением технологии по сжижению природного газа и (или) его регазификации, осуществляется по нескольким договорам, при учете определяется в первую очередь объем газа, поставляемый с применением технологии по сжижению природного газа и (или) его регазификации.</w:t>
      </w:r>
    </w:p>
    <w:p w14:paraId="6C6812EB" w14:textId="77777777" w:rsidR="00581FF0" w:rsidRDefault="00581FF0">
      <w:pPr>
        <w:pStyle w:val="ConsPlusNormal"/>
        <w:jc w:val="both"/>
      </w:pPr>
      <w:r>
        <w:t xml:space="preserve">(абзац введен </w:t>
      </w:r>
      <w:hyperlink r:id="rId77">
        <w:r>
          <w:rPr>
            <w:color w:val="0000FF"/>
          </w:rPr>
          <w:t>Постановлением</w:t>
        </w:r>
      </w:hyperlink>
      <w:r>
        <w:t xml:space="preserve"> Правительства РФ от 30.11.2018 N 1442)</w:t>
      </w:r>
    </w:p>
    <w:p w14:paraId="6FAAC564" w14:textId="77777777" w:rsidR="00581FF0" w:rsidRDefault="00581FF0">
      <w:pPr>
        <w:pStyle w:val="ConsPlusNormal"/>
        <w:spacing w:before="220"/>
        <w:ind w:firstLine="540"/>
        <w:jc w:val="both"/>
      </w:pPr>
      <w:r>
        <w:t>При несогласии одной из сторон с определением объема переданного газа она подписывает акт, изложив особое мнение.</w:t>
      </w:r>
    </w:p>
    <w:p w14:paraId="05638FA2" w14:textId="77777777" w:rsidR="00581FF0" w:rsidRDefault="00581FF0">
      <w:pPr>
        <w:pStyle w:val="ConsPlusNormal"/>
        <w:spacing w:before="220"/>
        <w:ind w:firstLine="540"/>
        <w:jc w:val="both"/>
      </w:pPr>
      <w:r>
        <w:t>При наличии разногласий стороны вправе обратиться в суд.</w:t>
      </w:r>
    </w:p>
    <w:p w14:paraId="5789E888" w14:textId="77777777" w:rsidR="00581FF0" w:rsidRDefault="00581FF0">
      <w:pPr>
        <w:pStyle w:val="ConsPlusNormal"/>
        <w:spacing w:before="220"/>
        <w:ind w:firstLine="540"/>
        <w:jc w:val="both"/>
      </w:pPr>
      <w:r>
        <w:t>До принятия решения судом объем переданного газа устанавливается в соответствии с показаниями средств измерений стороны, передающей газ.</w:t>
      </w:r>
    </w:p>
    <w:p w14:paraId="60AA8976" w14:textId="77777777" w:rsidR="00581FF0" w:rsidRDefault="00581FF0">
      <w:pPr>
        <w:pStyle w:val="ConsPlusNormal"/>
        <w:jc w:val="both"/>
      </w:pPr>
      <w:r>
        <w:t xml:space="preserve">(в ред. </w:t>
      </w:r>
      <w:hyperlink r:id="rId78">
        <w:r>
          <w:rPr>
            <w:color w:val="0000FF"/>
          </w:rPr>
          <w:t>Постановления</w:t>
        </w:r>
      </w:hyperlink>
      <w:r>
        <w:t xml:space="preserve"> Правительства РФ от 23.07.2015 N 741)</w:t>
      </w:r>
    </w:p>
    <w:p w14:paraId="09686ED4" w14:textId="77777777" w:rsidR="00581FF0" w:rsidRDefault="00581FF0">
      <w:pPr>
        <w:pStyle w:val="ConsPlusNormal"/>
      </w:pPr>
    </w:p>
    <w:p w14:paraId="06707144" w14:textId="77777777" w:rsidR="00581FF0" w:rsidRDefault="00581FF0">
      <w:pPr>
        <w:pStyle w:val="ConsPlusTitle"/>
        <w:jc w:val="center"/>
        <w:outlineLvl w:val="1"/>
      </w:pPr>
      <w:r>
        <w:t>VI. Расчеты за газ и его транспортировку</w:t>
      </w:r>
    </w:p>
    <w:p w14:paraId="22B604AA" w14:textId="77777777" w:rsidR="00581FF0" w:rsidRDefault="00581FF0">
      <w:pPr>
        <w:pStyle w:val="ConsPlusNormal"/>
      </w:pPr>
    </w:p>
    <w:p w14:paraId="3BDDA1C2" w14:textId="77777777" w:rsidR="00581FF0" w:rsidRDefault="00581FF0">
      <w:pPr>
        <w:pStyle w:val="ConsPlusNormal"/>
        <w:ind w:firstLine="540"/>
        <w:jc w:val="both"/>
      </w:pPr>
      <w:r>
        <w:t xml:space="preserve">29. Цены на газ и тарифы на его транспортировку указываются в соответствующих договорах в соответствии с </w:t>
      </w:r>
      <w:hyperlink r:id="rId79">
        <w:r>
          <w:rPr>
            <w:color w:val="0000FF"/>
          </w:rPr>
          <w:t>законодательством</w:t>
        </w:r>
      </w:hyperlink>
      <w:r>
        <w:t xml:space="preserve"> Российской Федерации и нормативными правовыми актами федеральных органов исполнительной власти.</w:t>
      </w:r>
    </w:p>
    <w:p w14:paraId="40936B90" w14:textId="77777777" w:rsidR="00581FF0" w:rsidRDefault="00581FF0">
      <w:pPr>
        <w:pStyle w:val="ConsPlusNormal"/>
        <w:spacing w:before="220"/>
        <w:ind w:firstLine="540"/>
        <w:jc w:val="both"/>
      </w:pPr>
      <w:r>
        <w:t>30. Поставка и отбор газа осуществляются исключительно на возмездной основе в соответствии с заключенным договором.</w:t>
      </w:r>
    </w:p>
    <w:p w14:paraId="72925637" w14:textId="77777777" w:rsidR="00581FF0" w:rsidRDefault="00581FF0">
      <w:pPr>
        <w:pStyle w:val="ConsPlusNormal"/>
        <w:spacing w:before="220"/>
        <w:ind w:firstLine="540"/>
        <w:jc w:val="both"/>
      </w:pPr>
      <w:r>
        <w:t>Порядок расчетов и сроки платежей определяются договорами поставки газа в соответствии с настоящими Правилами.</w:t>
      </w:r>
    </w:p>
    <w:p w14:paraId="73027330" w14:textId="77777777" w:rsidR="00581FF0" w:rsidRDefault="00581FF0">
      <w:pPr>
        <w:pStyle w:val="ConsPlusNormal"/>
        <w:spacing w:before="220"/>
        <w:ind w:firstLine="540"/>
        <w:jc w:val="both"/>
      </w:pPr>
      <w:r>
        <w:t>В договорах, по которым поставщиками являются газораспределительные организации, должны содержаться следующие обязательные условия расчетов за газ:</w:t>
      </w:r>
    </w:p>
    <w:p w14:paraId="4009F857" w14:textId="77777777" w:rsidR="00581FF0" w:rsidRDefault="00581FF0">
      <w:pPr>
        <w:pStyle w:val="ConsPlusNormal"/>
        <w:spacing w:before="220"/>
        <w:ind w:firstLine="540"/>
        <w:jc w:val="both"/>
      </w:pPr>
      <w:r>
        <w:t>зачисление средств, поступающих газораспределительным организациям за поставленный газ, на специально открываемые транзитные счета указанных организаций;</w:t>
      </w:r>
    </w:p>
    <w:p w14:paraId="5988FDD7" w14:textId="77777777" w:rsidR="00581FF0" w:rsidRDefault="00581FF0">
      <w:pPr>
        <w:pStyle w:val="ConsPlusNormal"/>
        <w:spacing w:before="220"/>
        <w:ind w:firstLine="540"/>
        <w:jc w:val="both"/>
      </w:pPr>
      <w:r>
        <w:t>перечисление средств, зачисляемых на специальные транзитные счета газораспределительных организаций, за вычетом сумм надбавок газораспределительных организаций, на расчетные счета их поставщиков не позднее дня, следующего за днем поступления средств на эти транзитные счета.</w:t>
      </w:r>
    </w:p>
    <w:p w14:paraId="777F11F2" w14:textId="77777777" w:rsidR="00581FF0" w:rsidRDefault="00581FF0">
      <w:pPr>
        <w:pStyle w:val="ConsPlusNormal"/>
        <w:spacing w:before="220"/>
        <w:ind w:firstLine="540"/>
        <w:jc w:val="both"/>
      </w:pPr>
      <w:r>
        <w:t>31. Условия оплаты транспортировки газа определяются договором транспортировки газа на основании тарифов на его транспортировку, устанавливаемых в порядке, определенном федеральными органами исполнительной власти.</w:t>
      </w:r>
    </w:p>
    <w:p w14:paraId="60E05FE2" w14:textId="77777777" w:rsidR="00581FF0" w:rsidRDefault="00581FF0">
      <w:pPr>
        <w:pStyle w:val="ConsPlusNormal"/>
      </w:pPr>
    </w:p>
    <w:p w14:paraId="1ACB3B65" w14:textId="77777777" w:rsidR="00581FF0" w:rsidRDefault="00581FF0">
      <w:pPr>
        <w:pStyle w:val="ConsPlusTitle"/>
        <w:jc w:val="center"/>
        <w:outlineLvl w:val="1"/>
      </w:pPr>
      <w:r>
        <w:t>VII. Права и обязанности сторон по договору</w:t>
      </w:r>
    </w:p>
    <w:p w14:paraId="01B24073" w14:textId="77777777" w:rsidR="00581FF0" w:rsidRDefault="00581FF0">
      <w:pPr>
        <w:pStyle w:val="ConsPlusNormal"/>
      </w:pPr>
    </w:p>
    <w:p w14:paraId="2E5F3C71" w14:textId="77777777" w:rsidR="00581FF0" w:rsidRDefault="00581FF0">
      <w:pPr>
        <w:pStyle w:val="ConsPlusNormal"/>
        <w:ind w:firstLine="540"/>
        <w:jc w:val="both"/>
      </w:pPr>
      <w:r>
        <w:t xml:space="preserve">32. Стороны исполняют договорные обязательства в соответствии с Гражданским </w:t>
      </w:r>
      <w:hyperlink r:id="rId80">
        <w:r>
          <w:rPr>
            <w:color w:val="0000FF"/>
          </w:rPr>
          <w:t>кодексом</w:t>
        </w:r>
      </w:hyperlink>
      <w:r>
        <w:t xml:space="preserve"> Российской Федерации, иными законами и правовыми актами Российской Федерации и настоящими Правилами.</w:t>
      </w:r>
    </w:p>
    <w:p w14:paraId="169E8B87" w14:textId="77777777" w:rsidR="00581FF0" w:rsidRDefault="00581FF0">
      <w:pPr>
        <w:pStyle w:val="ConsPlusNormal"/>
        <w:spacing w:before="220"/>
        <w:ind w:firstLine="540"/>
        <w:jc w:val="both"/>
      </w:pPr>
      <w:r>
        <w:t xml:space="preserve">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w:t>
      </w:r>
      <w:r>
        <w:lastRenderedPageBreak/>
        <w:t>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5B5B87AB" w14:textId="77777777" w:rsidR="00581FF0" w:rsidRDefault="00581FF0">
      <w:pPr>
        <w:pStyle w:val="ConsPlusNormal"/>
        <w:jc w:val="both"/>
      </w:pPr>
      <w:r>
        <w:t xml:space="preserve">(п. 33 в ред. </w:t>
      </w:r>
      <w:hyperlink r:id="rId81">
        <w:r>
          <w:rPr>
            <w:color w:val="0000FF"/>
          </w:rPr>
          <w:t>Постановления</w:t>
        </w:r>
      </w:hyperlink>
      <w:r>
        <w:t xml:space="preserve"> Правительства РФ от 25.11.2016 N 1245)</w:t>
      </w:r>
    </w:p>
    <w:p w14:paraId="61708BDA" w14:textId="77777777" w:rsidR="00581FF0" w:rsidRDefault="00581FF0">
      <w:pPr>
        <w:pStyle w:val="ConsPlusNormal"/>
        <w:spacing w:before="220"/>
        <w:ind w:firstLine="540"/>
        <w:jc w:val="both"/>
      </w:pPr>
      <w:r>
        <w:t>34. Поставщик имеет право уменьшить или полностью прекратить поставку газа покупателям (но не ниже брони газопотребления) в случае неоднократного нарушения сроков оплаты за поставленный газ и (или) за его транспортировку, за исключением потребителей, перечень которых утверждается Правительством Российской Федерации.</w:t>
      </w:r>
    </w:p>
    <w:p w14:paraId="35B21724" w14:textId="77777777" w:rsidR="00581FF0" w:rsidRDefault="00581FF0">
      <w:pPr>
        <w:pStyle w:val="ConsPlusNormal"/>
        <w:spacing w:before="220"/>
        <w:ind w:firstLine="540"/>
        <w:jc w:val="both"/>
      </w:pPr>
      <w:r>
        <w:t>Решение о прекращении поставки газа действует до устранения обстоятельств, явившихся основанием для принятия такого решения.</w:t>
      </w:r>
    </w:p>
    <w:p w14:paraId="0C2E9DF7" w14:textId="77777777" w:rsidR="00581FF0" w:rsidRDefault="00581FF0">
      <w:pPr>
        <w:pStyle w:val="ConsPlusNormal"/>
        <w:spacing w:before="220"/>
        <w:ind w:firstLine="540"/>
        <w:jc w:val="both"/>
      </w:pPr>
      <w:r>
        <w:t>35. Поставщик обязан обеспечить качество газа в соответствии с нормативными требованиями.</w:t>
      </w:r>
    </w:p>
    <w:p w14:paraId="736ED70E" w14:textId="77777777" w:rsidR="00581FF0" w:rsidRDefault="00581FF0">
      <w:pPr>
        <w:pStyle w:val="ConsPlusNormal"/>
        <w:spacing w:before="220"/>
        <w:ind w:firstLine="540"/>
        <w:jc w:val="both"/>
      </w:pPr>
      <w:r>
        <w:t>36. Одорирование газа производится в соответствии с нормативно-технической документацией.</w:t>
      </w:r>
    </w:p>
    <w:p w14:paraId="7E3D3B7A" w14:textId="77777777" w:rsidR="00581FF0" w:rsidRDefault="00581FF0">
      <w:pPr>
        <w:pStyle w:val="ConsPlusNormal"/>
        <w:spacing w:before="220"/>
        <w:ind w:firstLine="540"/>
        <w:jc w:val="both"/>
      </w:pPr>
      <w:r>
        <w:t>37. Поставщик, газотранспортная и газораспределительная организации и покупатель несут в установленном порядке ответственность за техническое состояние принадлежащих им объектов газоснабжения и соблюдение оперативно-диспетчерской дисциплины.</w:t>
      </w:r>
    </w:p>
    <w:p w14:paraId="0E1FC038" w14:textId="77777777" w:rsidR="00581FF0" w:rsidRDefault="00581FF0">
      <w:pPr>
        <w:pStyle w:val="ConsPlusNormal"/>
        <w:spacing w:before="220"/>
        <w:ind w:firstLine="540"/>
        <w:jc w:val="both"/>
      </w:pPr>
      <w:r>
        <w:t>38. Поставщик, газотранспортная и газораспределительная организации и покупатель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w:t>
      </w:r>
    </w:p>
    <w:p w14:paraId="731DD26C" w14:textId="77777777" w:rsidR="00581FF0" w:rsidRDefault="00581FF0">
      <w:pPr>
        <w:pStyle w:val="ConsPlusNormal"/>
        <w:spacing w:before="220"/>
        <w:ind w:firstLine="540"/>
        <w:jc w:val="both"/>
      </w:pPr>
      <w:r>
        <w:t>39. Газораспределительная организация представляет по запросу поставщика оперативную информацию о режиме газопотребления и состоянии платежей за поставленный покупателям газ.</w:t>
      </w:r>
    </w:p>
    <w:p w14:paraId="5A1E6E45" w14:textId="77777777" w:rsidR="00581FF0" w:rsidRDefault="00581FF0">
      <w:pPr>
        <w:pStyle w:val="ConsPlusNormal"/>
        <w:spacing w:before="220"/>
        <w:ind w:firstLine="540"/>
        <w:jc w:val="both"/>
      </w:pPr>
      <w:r>
        <w:t>40. Газотранспортная организация представляет по запросу газораспределительной организации оперативную информацию об объемах и режимах поставки газа по каждой газораспределительной станции.</w:t>
      </w:r>
    </w:p>
    <w:p w14:paraId="5C7942C7" w14:textId="77777777" w:rsidR="00581FF0" w:rsidRDefault="00581F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FF0" w14:paraId="13F38E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03B3D8" w14:textId="77777777" w:rsidR="00581FF0" w:rsidRDefault="00581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17405C" w14:textId="77777777" w:rsidR="00581FF0" w:rsidRDefault="00581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CC990" w14:textId="77777777" w:rsidR="00581FF0" w:rsidRDefault="00581FF0">
            <w:pPr>
              <w:pStyle w:val="ConsPlusNormal"/>
              <w:jc w:val="both"/>
            </w:pPr>
            <w:r>
              <w:rPr>
                <w:color w:val="392C69"/>
              </w:rPr>
              <w:t>КонсультантПлюс: примечание.</w:t>
            </w:r>
          </w:p>
          <w:p w14:paraId="109D5F60" w14:textId="77777777" w:rsidR="00581FF0" w:rsidRDefault="00581FF0">
            <w:pPr>
              <w:pStyle w:val="ConsPlusNormal"/>
              <w:jc w:val="both"/>
            </w:pPr>
            <w:r>
              <w:rPr>
                <w:color w:val="392C69"/>
              </w:rPr>
              <w:t>До 01.01.2025 раздел VII(1) не применяется на территориях ДНР, ЛНР, Запорожской и Херсонской обл. (</w:t>
            </w:r>
            <w:hyperlink r:id="rId8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006092FC" w14:textId="77777777" w:rsidR="00581FF0" w:rsidRDefault="00581FF0">
            <w:pPr>
              <w:pStyle w:val="ConsPlusNormal"/>
            </w:pPr>
          </w:p>
        </w:tc>
      </w:tr>
    </w:tbl>
    <w:p w14:paraId="01A93DD6" w14:textId="77777777" w:rsidR="00581FF0" w:rsidRDefault="00581FF0">
      <w:pPr>
        <w:pStyle w:val="ConsPlusTitle"/>
        <w:spacing w:before="280"/>
        <w:jc w:val="center"/>
        <w:outlineLvl w:val="1"/>
      </w:pPr>
      <w:r>
        <w:t>VII(1). Порядок определения покупателей, обязанных</w:t>
      </w:r>
    </w:p>
    <w:p w14:paraId="54B5F77D" w14:textId="77777777" w:rsidR="00581FF0" w:rsidRDefault="00581FF0">
      <w:pPr>
        <w:pStyle w:val="ConsPlusTitle"/>
        <w:jc w:val="center"/>
      </w:pPr>
      <w:r>
        <w:t>предоставить обеспечение исполнения обязательств по оплате</w:t>
      </w:r>
    </w:p>
    <w:p w14:paraId="63E46403" w14:textId="77777777" w:rsidR="00581FF0" w:rsidRDefault="00581FF0">
      <w:pPr>
        <w:pStyle w:val="ConsPlusTitle"/>
        <w:jc w:val="center"/>
      </w:pPr>
      <w:r>
        <w:t>газа, поставляемого по договору поставки газа, заключенному</w:t>
      </w:r>
    </w:p>
    <w:p w14:paraId="4BDDAA4B" w14:textId="77777777" w:rsidR="00581FF0" w:rsidRDefault="00581FF0">
      <w:pPr>
        <w:pStyle w:val="ConsPlusTitle"/>
        <w:jc w:val="center"/>
      </w:pPr>
      <w:r>
        <w:t>с поставщиком, и порядок предоставления такого обеспечения</w:t>
      </w:r>
    </w:p>
    <w:p w14:paraId="11DAEBF8" w14:textId="77777777" w:rsidR="00581FF0" w:rsidRDefault="00581FF0">
      <w:pPr>
        <w:pStyle w:val="ConsPlusNormal"/>
        <w:jc w:val="center"/>
      </w:pPr>
    </w:p>
    <w:p w14:paraId="169B5214" w14:textId="77777777" w:rsidR="00581FF0" w:rsidRDefault="00581FF0">
      <w:pPr>
        <w:pStyle w:val="ConsPlusNormal"/>
        <w:jc w:val="center"/>
      </w:pPr>
      <w:r>
        <w:t xml:space="preserve">(введен </w:t>
      </w:r>
      <w:hyperlink r:id="rId83">
        <w:r>
          <w:rPr>
            <w:color w:val="0000FF"/>
          </w:rPr>
          <w:t>Постановлением</w:t>
        </w:r>
      </w:hyperlink>
      <w:r>
        <w:t xml:space="preserve"> Правительства РФ от 04.02.2017 N 139)</w:t>
      </w:r>
    </w:p>
    <w:p w14:paraId="5FA87998" w14:textId="77777777" w:rsidR="00581FF0" w:rsidRDefault="00581FF0">
      <w:pPr>
        <w:pStyle w:val="ConsPlusNormal"/>
        <w:jc w:val="both"/>
      </w:pPr>
    </w:p>
    <w:p w14:paraId="5D4D9C20" w14:textId="77777777" w:rsidR="00581FF0" w:rsidRDefault="00581FF0">
      <w:pPr>
        <w:pStyle w:val="ConsPlusNormal"/>
        <w:ind w:firstLine="540"/>
        <w:jc w:val="both"/>
      </w:pPr>
      <w:bookmarkStart w:id="1" w:name="P209"/>
      <w:bookmarkEnd w:id="1"/>
      <w:r>
        <w:t>40(1). Покупатель обязан предоставить поставщику обеспечение исполнения обязательств по оплате газа, поставляемого по договору поставки газа, если покупатель не исполнил или ненадлежащим образом исполнил обязательства по оплате газа поставщику и это привело к образованию задолженности перед поставщиком по оплате газа в размере, равном двойному размеру среднемесячной величины обязательств покупателя по оплате газа или превышающем такой двойной размер.</w:t>
      </w:r>
    </w:p>
    <w:p w14:paraId="056B64A6" w14:textId="77777777" w:rsidR="00581FF0" w:rsidRDefault="00581FF0">
      <w:pPr>
        <w:pStyle w:val="ConsPlusNormal"/>
        <w:spacing w:before="220"/>
        <w:ind w:firstLine="540"/>
        <w:jc w:val="both"/>
      </w:pPr>
      <w:r>
        <w:t xml:space="preserve">При определении соответствия покупателя (за исключением теплоснабжающей организации) критерию, установленному </w:t>
      </w:r>
      <w:hyperlink w:anchor="P209">
        <w:r>
          <w:rPr>
            <w:color w:val="0000FF"/>
          </w:rPr>
          <w:t>абзацем первым</w:t>
        </w:r>
      </w:hyperlink>
      <w:r>
        <w:t xml:space="preserve"> настоящего пункта, учитывается задолженность перед поставщиком по оплате газа, подтвержденная вступившим в законную силу решением суда или </w:t>
      </w:r>
      <w:r>
        <w:lastRenderedPageBreak/>
        <w:t>признанная покупателем.</w:t>
      </w:r>
    </w:p>
    <w:p w14:paraId="0400F2CD" w14:textId="77777777" w:rsidR="00581FF0" w:rsidRDefault="00581FF0">
      <w:pPr>
        <w:pStyle w:val="ConsPlusNormal"/>
        <w:spacing w:before="220"/>
        <w:ind w:firstLine="540"/>
        <w:jc w:val="both"/>
      </w:pPr>
      <w:r>
        <w:t xml:space="preserve">При определении соответствия покупателя - теплоснабжающей организации критерию, установленному </w:t>
      </w:r>
      <w:hyperlink w:anchor="P209">
        <w:r>
          <w:rPr>
            <w:color w:val="0000FF"/>
          </w:rPr>
          <w:t>абзацем первым</w:t>
        </w:r>
      </w:hyperlink>
      <w:r>
        <w:t xml:space="preserve"> настоящего пункта, учитывается умноженный на коэффициент 0,6 размер задолженности теплоснабжающей организации перед поставщиком по оплате газа, подтвержденный вступившим в законную силу решением суда или признанный теплоснабжающей организацией.</w:t>
      </w:r>
    </w:p>
    <w:p w14:paraId="336F4251" w14:textId="77777777" w:rsidR="00581FF0" w:rsidRDefault="00581FF0">
      <w:pPr>
        <w:pStyle w:val="ConsPlusNormal"/>
        <w:spacing w:before="220"/>
        <w:ind w:firstLine="540"/>
        <w:jc w:val="both"/>
      </w:pPr>
      <w:r>
        <w:t>Документами, свидетельствующими о признании покупателем задолженности перед поставщиком, являются документы, в которых содержится явно выраженное согласие покупателя с фактом наличия задолженности перед поставщиком и с размером такой задолженности (соглашение между поставщиком и покупателем, акт сверки взаимных расчетов, письмо, подписанное уполномоченным лицом покупателя, или иной документ).</w:t>
      </w:r>
    </w:p>
    <w:p w14:paraId="4E4FFED5" w14:textId="77777777" w:rsidR="00581FF0" w:rsidRDefault="00581FF0">
      <w:pPr>
        <w:pStyle w:val="ConsPlusNormal"/>
        <w:spacing w:before="220"/>
        <w:ind w:firstLine="540"/>
        <w:jc w:val="both"/>
      </w:pPr>
      <w:r>
        <w:t>В целях применения настоящих Правил среднемесячная величина обязательств по оплате газа (P</w:t>
      </w:r>
      <w:r>
        <w:rPr>
          <w:vertAlign w:val="subscript"/>
        </w:rPr>
        <w:t>обяз</w:t>
      </w:r>
      <w:r>
        <w:t>) определяется поставщиком по формуле:</w:t>
      </w:r>
    </w:p>
    <w:p w14:paraId="6DF01050" w14:textId="77777777" w:rsidR="00581FF0" w:rsidRDefault="00581FF0">
      <w:pPr>
        <w:pStyle w:val="ConsPlusNormal"/>
        <w:jc w:val="both"/>
      </w:pPr>
    </w:p>
    <w:p w14:paraId="2DAEAC39" w14:textId="77777777" w:rsidR="00581FF0" w:rsidRDefault="00581FF0">
      <w:pPr>
        <w:pStyle w:val="ConsPlusNormal"/>
        <w:jc w:val="center"/>
      </w:pPr>
      <w:r>
        <w:rPr>
          <w:noProof/>
          <w:position w:val="-22"/>
        </w:rPr>
        <w:drawing>
          <wp:inline distT="0" distB="0" distL="0" distR="0" wp14:anchorId="5CA6E8AC" wp14:editId="0A3904E0">
            <wp:extent cx="848995"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48995" cy="425450"/>
                    </a:xfrm>
                    <a:prstGeom prst="rect">
                      <a:avLst/>
                    </a:prstGeom>
                    <a:noFill/>
                    <a:ln>
                      <a:noFill/>
                    </a:ln>
                  </pic:spPr>
                </pic:pic>
              </a:graphicData>
            </a:graphic>
          </wp:inline>
        </w:drawing>
      </w:r>
      <w:r>
        <w:t>,</w:t>
      </w:r>
    </w:p>
    <w:p w14:paraId="2111D48F" w14:textId="77777777" w:rsidR="00581FF0" w:rsidRDefault="00581FF0">
      <w:pPr>
        <w:pStyle w:val="ConsPlusNormal"/>
        <w:jc w:val="both"/>
      </w:pPr>
    </w:p>
    <w:p w14:paraId="44144139" w14:textId="77777777" w:rsidR="00581FF0" w:rsidRDefault="00581FF0">
      <w:pPr>
        <w:pStyle w:val="ConsPlusNormal"/>
        <w:ind w:firstLine="540"/>
        <w:jc w:val="both"/>
      </w:pPr>
      <w:r>
        <w:t>где:</w:t>
      </w:r>
    </w:p>
    <w:p w14:paraId="5817084A" w14:textId="77777777" w:rsidR="00581FF0" w:rsidRDefault="00581FF0">
      <w:pPr>
        <w:pStyle w:val="ConsPlusNormal"/>
        <w:spacing w:before="220"/>
        <w:ind w:firstLine="540"/>
        <w:jc w:val="both"/>
      </w:pPr>
      <w:r>
        <w:t>S</w:t>
      </w:r>
      <w:r>
        <w:rPr>
          <w:vertAlign w:val="subscript"/>
        </w:rPr>
        <w:t>пост</w:t>
      </w:r>
      <w:r>
        <w:t xml:space="preserve"> - стоимость газа, указанная в счетах на оплату фактически потребленного газа или в иных платежных документах, выставленных поставщиком покупателю за расчетные периоды, за которые у покупателя образовалась указанная в </w:t>
      </w:r>
      <w:hyperlink w:anchor="P209">
        <w:r>
          <w:rPr>
            <w:color w:val="0000FF"/>
          </w:rPr>
          <w:t>абзаце первом</w:t>
        </w:r>
      </w:hyperlink>
      <w:r>
        <w:t xml:space="preserve"> настоящего пункта задолженность перед поставщиком, подтвержденная вступившим в законную силу решением суда или признанная покупателем;</w:t>
      </w:r>
    </w:p>
    <w:p w14:paraId="06A5DDE5" w14:textId="77777777" w:rsidR="00581FF0" w:rsidRDefault="00581FF0">
      <w:pPr>
        <w:pStyle w:val="ConsPlusNormal"/>
        <w:spacing w:before="220"/>
        <w:ind w:firstLine="540"/>
        <w:jc w:val="both"/>
      </w:pPr>
      <w:r>
        <w:t>n - количество месяцев в периоде, за который определена стоимость газа (S</w:t>
      </w:r>
      <w:r>
        <w:rPr>
          <w:vertAlign w:val="subscript"/>
        </w:rPr>
        <w:t>пост</w:t>
      </w:r>
      <w:r>
        <w:t xml:space="preserve">) и за который у покупателя образовалась указанная в </w:t>
      </w:r>
      <w:hyperlink w:anchor="P209">
        <w:r>
          <w:rPr>
            <w:color w:val="0000FF"/>
          </w:rPr>
          <w:t>абзаце первом</w:t>
        </w:r>
      </w:hyperlink>
      <w:r>
        <w:t xml:space="preserve"> настоящего пункта задолженность перед поставщиком, подтвержденная вступившим в законную силу решением суда или признанная покупателем.</w:t>
      </w:r>
    </w:p>
    <w:p w14:paraId="243E59F5" w14:textId="77777777" w:rsidR="00581FF0" w:rsidRDefault="00581FF0">
      <w:pPr>
        <w:pStyle w:val="ConsPlusNormal"/>
        <w:spacing w:before="220"/>
        <w:ind w:firstLine="540"/>
        <w:jc w:val="both"/>
      </w:pPr>
      <w:bookmarkStart w:id="2" w:name="P220"/>
      <w:bookmarkEnd w:id="2"/>
      <w:r>
        <w:t xml:space="preserve">40(2). Поставщик определяет покупателя, соответствующего предусмотренному </w:t>
      </w:r>
      <w:hyperlink w:anchor="P209">
        <w:r>
          <w:rPr>
            <w:color w:val="0000FF"/>
          </w:rPr>
          <w:t>абзацем первым пункта 40(1)</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газа способом, позволяющим подтвердить факт и дату получения уведомления.</w:t>
      </w:r>
    </w:p>
    <w:p w14:paraId="070DD596" w14:textId="77777777" w:rsidR="00581FF0" w:rsidRDefault="00581FF0">
      <w:pPr>
        <w:pStyle w:val="ConsPlusNormal"/>
        <w:spacing w:before="220"/>
        <w:ind w:firstLine="540"/>
        <w:jc w:val="both"/>
      </w:pPr>
      <w:r>
        <w:t xml:space="preserve">Уведомление об обязанности предоставить обеспечение исполнения обязательств по оплате газа направляется в срок, не превышающий 6 месяцев со дня возникновения задолженности, при наличии которой в соответствии с </w:t>
      </w:r>
      <w:hyperlink w:anchor="P209">
        <w:r>
          <w:rPr>
            <w:color w:val="0000FF"/>
          </w:rPr>
          <w:t>пунктом 40(1)</w:t>
        </w:r>
      </w:hyperlink>
      <w:r>
        <w:t xml:space="preserve"> настоящих Правил покупатель обязан предоставить поставщику обеспечение исполнения обязательств по оплате газа.</w:t>
      </w:r>
    </w:p>
    <w:p w14:paraId="38C79D34" w14:textId="77777777" w:rsidR="00581FF0" w:rsidRDefault="00581FF0">
      <w:pPr>
        <w:pStyle w:val="ConsPlusNormal"/>
        <w:spacing w:before="220"/>
        <w:ind w:firstLine="540"/>
        <w:jc w:val="both"/>
      </w:pPr>
      <w:r>
        <w:t>Указанное уведомление должно содержать следующую информацию:</w:t>
      </w:r>
    </w:p>
    <w:p w14:paraId="5CE6B931" w14:textId="77777777" w:rsidR="00581FF0" w:rsidRDefault="00581FF0">
      <w:pPr>
        <w:pStyle w:val="ConsPlusNormal"/>
        <w:spacing w:before="220"/>
        <w:ind w:firstLine="540"/>
        <w:jc w:val="both"/>
      </w:pPr>
      <w:r>
        <w:t>размер задолженности покупателя,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покупателя по оплате газа;</w:t>
      </w:r>
    </w:p>
    <w:p w14:paraId="1A5B7CD2" w14:textId="77777777" w:rsidR="00581FF0" w:rsidRDefault="00581FF0">
      <w:pPr>
        <w:pStyle w:val="ConsPlusNormal"/>
        <w:spacing w:before="220"/>
        <w:ind w:firstLine="540"/>
        <w:jc w:val="both"/>
      </w:pPr>
      <w:r>
        <w:t>величина обеспечения исполнения обязательств по оплате газа, подлежащего предоставлению покупателем поставщику;</w:t>
      </w:r>
    </w:p>
    <w:p w14:paraId="42D04CF8" w14:textId="77777777" w:rsidR="00581FF0" w:rsidRDefault="00581FF0">
      <w:pPr>
        <w:pStyle w:val="ConsPlusNormal"/>
        <w:spacing w:before="220"/>
        <w:ind w:firstLine="540"/>
        <w:jc w:val="both"/>
      </w:pPr>
      <w:r>
        <w:t>срок, на который должно быть предоставлено обеспечение исполнения обязательств по оплате газа;</w:t>
      </w:r>
    </w:p>
    <w:p w14:paraId="4C25A746" w14:textId="77777777" w:rsidR="00581FF0" w:rsidRDefault="00581FF0">
      <w:pPr>
        <w:pStyle w:val="ConsPlusNormal"/>
        <w:spacing w:before="220"/>
        <w:ind w:firstLine="540"/>
        <w:jc w:val="both"/>
      </w:pPr>
      <w:bookmarkStart w:id="3" w:name="P226"/>
      <w:bookmarkEnd w:id="3"/>
      <w:r>
        <w:lastRenderedPageBreak/>
        <w:t>срок, в течение которого необходимо предоставить обеспечение исполнения обязательств по оплате газа.</w:t>
      </w:r>
    </w:p>
    <w:p w14:paraId="5B8F18D2" w14:textId="77777777" w:rsidR="00581FF0" w:rsidRDefault="00581FF0">
      <w:pPr>
        <w:pStyle w:val="ConsPlusNormal"/>
        <w:spacing w:before="220"/>
        <w:ind w:firstLine="540"/>
        <w:jc w:val="both"/>
      </w:pPr>
      <w:r>
        <w:t xml:space="preserve">40(3). Величина обеспечения исполнения обязательств по оплате газа, подлежащего предоставлению покупателем, который соответствует предусмотренному </w:t>
      </w:r>
      <w:hyperlink w:anchor="P209">
        <w:r>
          <w:rPr>
            <w:color w:val="0000FF"/>
          </w:rPr>
          <w:t>абзацем первым пункта 40(1)</w:t>
        </w:r>
      </w:hyperlink>
      <w:r>
        <w:t xml:space="preserve"> настоящих Правил критерию, определяется поставщиком и не может превышать размер задолженности покупателя по оплате газа, послуживший основанием для предъявления к нему требования о предоставлении обеспечения исполнения обязательств.</w:t>
      </w:r>
    </w:p>
    <w:p w14:paraId="1BB81BD0" w14:textId="77777777" w:rsidR="00581FF0" w:rsidRDefault="00581FF0">
      <w:pPr>
        <w:pStyle w:val="ConsPlusNormal"/>
        <w:spacing w:before="220"/>
        <w:ind w:firstLine="540"/>
        <w:jc w:val="both"/>
      </w:pPr>
      <w:r>
        <w:t xml:space="preserve">40(4). Покупатель, соответствующий предусмотренному </w:t>
      </w:r>
      <w:hyperlink w:anchor="P209">
        <w:r>
          <w:rPr>
            <w:color w:val="0000FF"/>
          </w:rPr>
          <w:t>абзацем первым пункта 40(1)</w:t>
        </w:r>
      </w:hyperlink>
      <w:r>
        <w:t xml:space="preserve"> настоящих Правил критерию, обязан предоставить поставщику обеспечение исполнения обязательств по оплате газа на срок, определяемый поставщиком. Указанный срок не может превышать 6 месяцев со дня предоставления обеспечения исполнения обязательств.</w:t>
      </w:r>
    </w:p>
    <w:p w14:paraId="010FC725" w14:textId="77777777" w:rsidR="00581FF0" w:rsidRDefault="00581FF0">
      <w:pPr>
        <w:pStyle w:val="ConsPlusNormal"/>
        <w:spacing w:before="220"/>
        <w:ind w:firstLine="540"/>
        <w:jc w:val="both"/>
      </w:pPr>
      <w:r>
        <w:t>40(5). Срок, в течение которого необходимо предоставить обеспечение исполнения обязательств по оплате газа, определяется поставщиком, при этом дата окончания указанного срока не может наступить ранее чем через 60 дней со дня получения покупателем уведомления об обязанности предоставить обеспечение исполнения обязательств по оплате газа.</w:t>
      </w:r>
    </w:p>
    <w:p w14:paraId="55577BFB" w14:textId="77777777" w:rsidR="00581FF0" w:rsidRDefault="00581FF0">
      <w:pPr>
        <w:pStyle w:val="ConsPlusNormal"/>
        <w:spacing w:before="220"/>
        <w:ind w:firstLine="540"/>
        <w:jc w:val="both"/>
      </w:pPr>
      <w:r>
        <w:t xml:space="preserve">40(6). Обеспечение исполнения обязательств по оплате газа предоставляется покупателем, который соответствует предусмотренному </w:t>
      </w:r>
      <w:hyperlink w:anchor="P209">
        <w:r>
          <w:rPr>
            <w:color w:val="0000FF"/>
          </w:rPr>
          <w:t>абзацем первым пункта 40(1)</w:t>
        </w:r>
      </w:hyperlink>
      <w:r>
        <w:t xml:space="preserve"> настоящих Правил критерию и определен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183C261A" w14:textId="77777777" w:rsidR="00581FF0" w:rsidRDefault="00581FF0">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14:paraId="568E712F" w14:textId="77777777" w:rsidR="00581FF0" w:rsidRDefault="00581FF0">
      <w:pPr>
        <w:pStyle w:val="ConsPlusNormal"/>
        <w:spacing w:before="220"/>
        <w:ind w:firstLine="540"/>
        <w:jc w:val="both"/>
      </w:pPr>
      <w:r>
        <w:t>По согласованию с поставщиком покупателем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14:paraId="31990BB1" w14:textId="77777777" w:rsidR="00581FF0" w:rsidRDefault="00581FF0">
      <w:pPr>
        <w:pStyle w:val="ConsPlusNormal"/>
        <w:spacing w:before="220"/>
        <w:ind w:firstLine="540"/>
        <w:jc w:val="both"/>
      </w:pPr>
      <w:r>
        <w:t xml:space="preserve">Предоставление обеспечения исполнения обязательств по оплате газа не требуется, если до истечения срока, предусмотренного </w:t>
      </w:r>
      <w:hyperlink w:anchor="P226">
        <w:r>
          <w:rPr>
            <w:color w:val="0000FF"/>
          </w:rPr>
          <w:t>абзацем седьмым пункта 40(2)</w:t>
        </w:r>
      </w:hyperlink>
      <w:r>
        <w:t xml:space="preserve"> настоящих Правил, обязательства по оплате газа, неисполнение или ненадлежащее исполнение которых послужило основанием для возникновения у покупателя обязанности предоставить обеспечение исполнения обязательств, исполнены в полном объеме.</w:t>
      </w:r>
    </w:p>
    <w:p w14:paraId="57624331" w14:textId="77777777" w:rsidR="00581FF0" w:rsidRDefault="00581FF0">
      <w:pPr>
        <w:pStyle w:val="ConsPlusNormal"/>
        <w:spacing w:before="220"/>
        <w:ind w:firstLine="540"/>
        <w:jc w:val="both"/>
      </w:pPr>
      <w:bookmarkStart w:id="4" w:name="P234"/>
      <w:bookmarkEnd w:id="4"/>
      <w:r>
        <w:t xml:space="preserve">40(7). В случае если предоставленная покупателем банковская гарантия удовлетворяет требованиям Федерального </w:t>
      </w:r>
      <w:hyperlink r:id="rId85">
        <w:r>
          <w:rPr>
            <w:color w:val="0000FF"/>
          </w:rPr>
          <w:t>закона</w:t>
        </w:r>
      </w:hyperlink>
      <w:r>
        <w:t xml:space="preserve"> "О газоснабжении в Российской Федерации" и настоящих Правил или если предоставленное иное обеспечение исполнения обязательств по оплате газа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не позднее 3 рабочих дней со дня получения банковской гарантии (иного обеспечения исполнения обязательств по оплате газа) направляет покупателю уведомление о ее принятии способом, позволяющим подтвердить факт и дату получения уведомления.</w:t>
      </w:r>
    </w:p>
    <w:p w14:paraId="6FB889FC" w14:textId="77777777" w:rsidR="00581FF0" w:rsidRDefault="00581FF0">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86">
        <w:r>
          <w:rPr>
            <w:color w:val="0000FF"/>
          </w:rPr>
          <w:t>закона</w:t>
        </w:r>
      </w:hyperlink>
      <w:r>
        <w:t xml:space="preserve"> "О газоснабжении в Российской Федерации" и настоящих Правил, поставщик в срок, предусмотренный </w:t>
      </w:r>
      <w:hyperlink w:anchor="P234">
        <w:r>
          <w:rPr>
            <w:color w:val="0000FF"/>
          </w:rPr>
          <w:t>абзацем первым</w:t>
        </w:r>
      </w:hyperlink>
      <w:r>
        <w:t xml:space="preserve"> настоящего пункта, направляет покупателю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15928AED" w14:textId="77777777" w:rsidR="00581FF0" w:rsidRDefault="00581FF0">
      <w:pPr>
        <w:pStyle w:val="ConsPlusNormal"/>
        <w:spacing w:before="220"/>
        <w:ind w:firstLine="540"/>
        <w:jc w:val="both"/>
      </w:pPr>
      <w:r>
        <w:t xml:space="preserve">В случае если предоставленное иное обеспечение исполнения обязательств по оплате газа не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в срок, </w:t>
      </w:r>
      <w:r>
        <w:lastRenderedPageBreak/>
        <w:t xml:space="preserve">предусмотренный </w:t>
      </w:r>
      <w:hyperlink w:anchor="P234">
        <w:r>
          <w:rPr>
            <w:color w:val="0000FF"/>
          </w:rPr>
          <w:t>абзацем первым</w:t>
        </w:r>
      </w:hyperlink>
      <w:r>
        <w:t xml:space="preserve"> настоящего пункта, направляет покупателю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31E85BAC" w14:textId="77777777" w:rsidR="00581FF0" w:rsidRDefault="00581FF0">
      <w:pPr>
        <w:pStyle w:val="ConsPlusNormal"/>
        <w:spacing w:before="220"/>
        <w:ind w:firstLine="540"/>
        <w:jc w:val="both"/>
      </w:pPr>
      <w:bookmarkStart w:id="5" w:name="P237"/>
      <w:bookmarkEnd w:id="5"/>
      <w:r>
        <w:t>40(8). Поставщик подготавливает предложения для формирования перечня покупателей,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14:paraId="3A11AA74" w14:textId="77777777" w:rsidR="00581FF0" w:rsidRDefault="00581FF0">
      <w:pPr>
        <w:pStyle w:val="ConsPlusNormal"/>
        <w:spacing w:before="220"/>
        <w:ind w:firstLine="540"/>
        <w:jc w:val="both"/>
      </w:pPr>
      <w:r>
        <w:t>Указанные предложения должны содержать следующие сведения о покупателе:</w:t>
      </w:r>
    </w:p>
    <w:p w14:paraId="52C4FD3B" w14:textId="77777777" w:rsidR="00581FF0" w:rsidRDefault="00581FF0">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A339925" w14:textId="77777777" w:rsidR="00581FF0" w:rsidRDefault="00581FF0">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5887230A" w14:textId="77777777" w:rsidR="00581FF0" w:rsidRDefault="00581FF0">
      <w:pPr>
        <w:pStyle w:val="ConsPlusNormal"/>
        <w:spacing w:before="220"/>
        <w:ind w:firstLine="540"/>
        <w:jc w:val="both"/>
      </w:pPr>
      <w:r>
        <w:t>дата получения покупателем уведомления об обязанности предоставить обеспечение исполнения обязательств.</w:t>
      </w:r>
    </w:p>
    <w:p w14:paraId="53582779" w14:textId="77777777" w:rsidR="00581FF0" w:rsidRDefault="00581FF0">
      <w:pPr>
        <w:pStyle w:val="ConsPlusNormal"/>
        <w:spacing w:before="220"/>
        <w:ind w:firstLine="540"/>
        <w:jc w:val="both"/>
      </w:pPr>
      <w:r>
        <w:t>Указанные предложения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 ежемесячно, не позднее 5-го рабочего дня месяца.</w:t>
      </w:r>
    </w:p>
    <w:p w14:paraId="77EF3BEC" w14:textId="77777777" w:rsidR="00581FF0" w:rsidRDefault="00581FF0">
      <w:pPr>
        <w:pStyle w:val="ConsPlusNormal"/>
        <w:spacing w:before="220"/>
        <w:ind w:firstLine="540"/>
        <w:jc w:val="both"/>
      </w:pPr>
      <w:r>
        <w:t xml:space="preserve">В случае полного погашения покупателем задолженности по оплате газа, послужившей основанием для возникновения обязанности предоставить обеспечение исполнения обязательств,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покупателя из перечня покупателей, сформированного в соответствии с </w:t>
      </w:r>
      <w:hyperlink w:anchor="P244">
        <w:r>
          <w:rPr>
            <w:color w:val="0000FF"/>
          </w:rPr>
          <w:t>пунктом 40(9)</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w:t>
      </w:r>
    </w:p>
    <w:p w14:paraId="2FDACD50" w14:textId="77777777" w:rsidR="00581FF0" w:rsidRDefault="00581FF0">
      <w:pPr>
        <w:pStyle w:val="ConsPlusNormal"/>
        <w:spacing w:before="220"/>
        <w:ind w:firstLine="540"/>
        <w:jc w:val="both"/>
      </w:pPr>
      <w:bookmarkStart w:id="6" w:name="P244"/>
      <w:bookmarkEnd w:id="6"/>
      <w:r>
        <w:t xml:space="preserve">40(9).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поставщиков предложений, указанных в </w:t>
      </w:r>
      <w:hyperlink w:anchor="P237">
        <w:r>
          <w:rPr>
            <w:color w:val="0000FF"/>
          </w:rPr>
          <w:t>пункте 40</w:t>
        </w:r>
      </w:hyperlink>
      <w:r>
        <w:t>(8) настоящих Правил, формирует перечень покупателей газа, в отношении которых поставщиками газа установлена обязанность предоставления обеспечения исполнения обязательств по оплате газа,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14:paraId="78034436" w14:textId="77777777" w:rsidR="00581FF0" w:rsidRDefault="00581FF0">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покупателях:</w:t>
      </w:r>
    </w:p>
    <w:p w14:paraId="305CB6C4" w14:textId="77777777" w:rsidR="00581FF0" w:rsidRDefault="00581FF0">
      <w:pPr>
        <w:pStyle w:val="ConsPlusNormal"/>
        <w:spacing w:before="220"/>
        <w:ind w:firstLine="540"/>
        <w:jc w:val="both"/>
      </w:pPr>
      <w:r>
        <w:t>полное и сокращенное (при наличии) наименования юридического лица;</w:t>
      </w:r>
    </w:p>
    <w:p w14:paraId="6FDC4D73" w14:textId="77777777" w:rsidR="00581FF0" w:rsidRDefault="00581FF0">
      <w:pPr>
        <w:pStyle w:val="ConsPlusNormal"/>
        <w:spacing w:before="220"/>
        <w:ind w:firstLine="540"/>
        <w:jc w:val="both"/>
      </w:pPr>
      <w:r>
        <w:t>фамилия, имя и отчество (при наличии) индивидуального предпринимателя (физического лица);</w:t>
      </w:r>
    </w:p>
    <w:p w14:paraId="71942338" w14:textId="77777777" w:rsidR="00581FF0" w:rsidRDefault="00581FF0">
      <w:pPr>
        <w:pStyle w:val="ConsPlusNormal"/>
        <w:spacing w:before="220"/>
        <w:ind w:firstLine="540"/>
        <w:jc w:val="both"/>
      </w:pPr>
      <w:r>
        <w:t>адрес юридического лица;</w:t>
      </w:r>
    </w:p>
    <w:p w14:paraId="5B1811A7" w14:textId="77777777" w:rsidR="00581FF0" w:rsidRDefault="00581FF0">
      <w:pPr>
        <w:pStyle w:val="ConsPlusNormal"/>
        <w:spacing w:before="220"/>
        <w:ind w:firstLine="540"/>
        <w:jc w:val="both"/>
      </w:pPr>
      <w:r>
        <w:lastRenderedPageBreak/>
        <w:t>идентификационный номер налогоплательщика;</w:t>
      </w:r>
    </w:p>
    <w:p w14:paraId="456A2CAD" w14:textId="77777777" w:rsidR="00581FF0" w:rsidRDefault="00581FF0">
      <w:pPr>
        <w:pStyle w:val="ConsPlusNormal"/>
        <w:spacing w:before="220"/>
        <w:ind w:firstLine="540"/>
        <w:jc w:val="both"/>
      </w:pPr>
      <w:r>
        <w:t>код причины постановки юридического лица на учет в налоговом органе;</w:t>
      </w:r>
    </w:p>
    <w:p w14:paraId="1540D01A" w14:textId="77777777" w:rsidR="00581FF0" w:rsidRDefault="00581FF0">
      <w:pPr>
        <w:pStyle w:val="ConsPlusNormal"/>
        <w:spacing w:before="220"/>
        <w:ind w:firstLine="540"/>
        <w:jc w:val="both"/>
      </w:pPr>
      <w:r>
        <w:t>дата получения покупателем уведомления об обязанности предоставить обеспечение исполнения обязательств.</w:t>
      </w:r>
    </w:p>
    <w:p w14:paraId="727C3475" w14:textId="77777777" w:rsidR="00581FF0" w:rsidRDefault="00581FF0">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покупателе, соответствующем предусмотренному </w:t>
      </w:r>
      <w:hyperlink w:anchor="P209">
        <w:r>
          <w:rPr>
            <w:color w:val="0000FF"/>
          </w:rPr>
          <w:t>абзацем первым пункта 40(1)</w:t>
        </w:r>
      </w:hyperlink>
      <w:r>
        <w:t xml:space="preserve"> настоящих Правил критерию, не освобождает такого покупателя от обязанности предоставить обеспечение исполнения обязательств по оплате газа по требованию поставщика.</w:t>
      </w:r>
    </w:p>
    <w:p w14:paraId="21F5637E" w14:textId="77777777" w:rsidR="00581FF0" w:rsidRDefault="00581FF0">
      <w:pPr>
        <w:pStyle w:val="ConsPlusNormal"/>
        <w:spacing w:before="220"/>
        <w:ind w:firstLine="540"/>
        <w:jc w:val="both"/>
      </w:pPr>
      <w:r>
        <w:t xml:space="preserve">40(10). В случае неисполнения покупателем, соответствующим предусмотренному </w:t>
      </w:r>
      <w:hyperlink w:anchor="P209">
        <w:r>
          <w:rPr>
            <w:color w:val="0000FF"/>
          </w:rPr>
          <w:t>абзацем первым пункта 40(1)</w:t>
        </w:r>
      </w:hyperlink>
      <w:r>
        <w:t xml:space="preserve"> настоящих Правил критерию, обязанности предоставить обеспечение исполнения обязательств по оплате газа до истечения срока предоставления обеспечения, предусмотренного указанным в </w:t>
      </w:r>
      <w:hyperlink w:anchor="P220">
        <w:r>
          <w:rPr>
            <w:color w:val="0000FF"/>
          </w:rPr>
          <w:t>пункте 40(2)</w:t>
        </w:r>
      </w:hyperlink>
      <w:r>
        <w:t xml:space="preserve"> настоящих Правил уведомлением, и при наличии у указанного покупателя задолженности перед поставщиком, послужившей основанием для предъявления к нему требования о предоставлении обеспечения исполнения обязательств,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газа, сведения, указанные в </w:t>
      </w:r>
      <w:hyperlink w:anchor="P237">
        <w:r>
          <w:rPr>
            <w:color w:val="0000FF"/>
          </w:rPr>
          <w:t>пункте 40(8)</w:t>
        </w:r>
      </w:hyperlink>
      <w:r>
        <w:t xml:space="preserve"> настоящих Правил, а также следующие информацию и оригиналы документов (заверенные надлежащим образом копии документов):</w:t>
      </w:r>
    </w:p>
    <w:p w14:paraId="5DF69D55" w14:textId="77777777" w:rsidR="00581FF0" w:rsidRDefault="00581FF0">
      <w:pPr>
        <w:pStyle w:val="ConsPlusNormal"/>
        <w:spacing w:before="220"/>
        <w:ind w:firstLine="540"/>
        <w:jc w:val="both"/>
      </w:pPr>
      <w:r>
        <w:t>а) заявление поставщика, содержащее данные, указывающие на наличие события административного правонарушения, в том числе информацию о размере задолженности покупателя,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газа;</w:t>
      </w:r>
    </w:p>
    <w:p w14:paraId="58FEA76F" w14:textId="77777777" w:rsidR="00581FF0" w:rsidRDefault="00581FF0">
      <w:pPr>
        <w:pStyle w:val="ConsPlusNormal"/>
        <w:spacing w:before="220"/>
        <w:ind w:firstLine="540"/>
        <w:jc w:val="both"/>
      </w:pPr>
      <w:r>
        <w:t>б) фамилия, имя, отчество (при наличии), дата рождения, место жительства руководителя и (или) иного должностного лица покупателя (при наличии такой информации);</w:t>
      </w:r>
    </w:p>
    <w:p w14:paraId="3C6A3A32" w14:textId="77777777" w:rsidR="00581FF0" w:rsidRDefault="00581FF0">
      <w:pPr>
        <w:pStyle w:val="ConsPlusNormal"/>
        <w:spacing w:before="220"/>
        <w:ind w:firstLine="540"/>
        <w:jc w:val="both"/>
      </w:pPr>
      <w:r>
        <w:t>в) договор, по которому покупателем были нарушены обязательства по оплате газа;</w:t>
      </w:r>
    </w:p>
    <w:p w14:paraId="52476715" w14:textId="77777777" w:rsidR="00581FF0" w:rsidRDefault="00581FF0">
      <w:pPr>
        <w:pStyle w:val="ConsPlusNormal"/>
        <w:spacing w:before="220"/>
        <w:ind w:firstLine="540"/>
        <w:jc w:val="both"/>
      </w:pPr>
      <w:r>
        <w:t>г) вступившие в законную силу судебные решения, подтверждающие наличие задолженности покупателя, и (или) документы, подтверждающие признание покупателем задолженности перед поставщиком;</w:t>
      </w:r>
    </w:p>
    <w:p w14:paraId="184A5F15" w14:textId="77777777" w:rsidR="00581FF0" w:rsidRDefault="00581FF0">
      <w:pPr>
        <w:pStyle w:val="ConsPlusNormal"/>
        <w:spacing w:before="220"/>
        <w:ind w:firstLine="540"/>
        <w:jc w:val="both"/>
      </w:pPr>
      <w:r>
        <w:t>д) счета на оплату газа или иные платежные документы, в связи с неоплатой которых у покупателя имеется задолженность, послужившая основанием для возникновения у него обязанности предоставить обеспечение исполнения обязательств;</w:t>
      </w:r>
    </w:p>
    <w:p w14:paraId="782E62EC" w14:textId="77777777" w:rsidR="00581FF0" w:rsidRDefault="00581FF0">
      <w:pPr>
        <w:pStyle w:val="ConsPlusNormal"/>
        <w:spacing w:before="220"/>
        <w:ind w:firstLine="540"/>
        <w:jc w:val="both"/>
      </w:pPr>
      <w:r>
        <w:t>е) справка, подписанная уполномоченным лицом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покупателем обязанности предоставить обеспечение исполнения обязательств по оплате газа;</w:t>
      </w:r>
    </w:p>
    <w:p w14:paraId="2695DDB7" w14:textId="77777777" w:rsidR="00581FF0" w:rsidRDefault="00581FF0">
      <w:pPr>
        <w:pStyle w:val="ConsPlusNormal"/>
        <w:spacing w:before="220"/>
        <w:ind w:firstLine="540"/>
        <w:jc w:val="both"/>
      </w:pPr>
      <w:r>
        <w:t>ж) уведомление об обязанности предоставить обеспечение исполнения обязательств по оплате газа или информация, содержащаяся в таком уведомлении;</w:t>
      </w:r>
    </w:p>
    <w:p w14:paraId="5E677132" w14:textId="77777777" w:rsidR="00581FF0" w:rsidRDefault="00581FF0">
      <w:pPr>
        <w:pStyle w:val="ConsPlusNormal"/>
        <w:spacing w:before="220"/>
        <w:ind w:firstLine="540"/>
        <w:jc w:val="both"/>
      </w:pPr>
      <w:r>
        <w:t>з) документы, подтверждающие факт и дату получения покупателем уведомления об обязанности предоставить обеспечение исполнения обязательств по оплате газа;</w:t>
      </w:r>
    </w:p>
    <w:p w14:paraId="416E8273" w14:textId="77777777" w:rsidR="00581FF0" w:rsidRDefault="00581FF0">
      <w:pPr>
        <w:pStyle w:val="ConsPlusNormal"/>
        <w:spacing w:before="220"/>
        <w:ind w:firstLine="540"/>
        <w:jc w:val="both"/>
      </w:pPr>
      <w:r>
        <w:lastRenderedPageBreak/>
        <w:t>и) документы, подтверждающие полномочия лица на подписание заявления.</w:t>
      </w:r>
    </w:p>
    <w:p w14:paraId="478F5636" w14:textId="77777777" w:rsidR="00581FF0" w:rsidRDefault="00581FF0">
      <w:pPr>
        <w:pStyle w:val="ConsPlusNormal"/>
      </w:pPr>
    </w:p>
    <w:p w14:paraId="60EB26B0" w14:textId="77777777" w:rsidR="00581FF0" w:rsidRDefault="00581FF0">
      <w:pPr>
        <w:pStyle w:val="ConsPlusTitle"/>
        <w:jc w:val="center"/>
        <w:outlineLvl w:val="1"/>
      </w:pPr>
      <w:r>
        <w:t>VIII. Ответственность за нарушение настоящих Правил</w:t>
      </w:r>
    </w:p>
    <w:p w14:paraId="38381C4F" w14:textId="77777777" w:rsidR="00581FF0" w:rsidRDefault="00581FF0">
      <w:pPr>
        <w:pStyle w:val="ConsPlusNormal"/>
      </w:pPr>
    </w:p>
    <w:p w14:paraId="5BA2CB87" w14:textId="77777777" w:rsidR="00581FF0" w:rsidRDefault="00581FF0">
      <w:pPr>
        <w:pStyle w:val="ConsPlusNormal"/>
        <w:ind w:firstLine="540"/>
        <w:jc w:val="both"/>
      </w:pPr>
      <w:r>
        <w:t>41. Поставщик, газотранспортная и газораспределительная организации и покупатель несут ответственность за нарушение настоящих Правил в соответствии с законодательством Российской Федерации и договором.</w:t>
      </w:r>
    </w:p>
    <w:p w14:paraId="0F66E92A" w14:textId="77777777" w:rsidR="00581FF0" w:rsidRDefault="00581FF0">
      <w:pPr>
        <w:pStyle w:val="ConsPlusNormal"/>
      </w:pPr>
    </w:p>
    <w:p w14:paraId="7A0BB20B" w14:textId="77777777" w:rsidR="00581FF0" w:rsidRDefault="00581FF0">
      <w:pPr>
        <w:pStyle w:val="ConsPlusNormal"/>
      </w:pPr>
    </w:p>
    <w:p w14:paraId="2DBA3C45" w14:textId="77777777" w:rsidR="00581FF0" w:rsidRDefault="00581FF0">
      <w:pPr>
        <w:pStyle w:val="ConsPlusNormal"/>
        <w:pBdr>
          <w:bottom w:val="single" w:sz="6" w:space="0" w:color="auto"/>
        </w:pBdr>
        <w:spacing w:before="100" w:after="100"/>
        <w:jc w:val="both"/>
        <w:rPr>
          <w:sz w:val="2"/>
          <w:szCs w:val="2"/>
        </w:rPr>
      </w:pPr>
    </w:p>
    <w:p w14:paraId="4A7AB472" w14:textId="77777777" w:rsidR="00156339" w:rsidRDefault="00156339"/>
    <w:sectPr w:rsidR="00156339" w:rsidSect="0078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0"/>
    <w:rsid w:val="00156339"/>
    <w:rsid w:val="00581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FCC0"/>
  <w15:chartTrackingRefBased/>
  <w15:docId w15:val="{8935242B-6785-4F51-A29A-8487B782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F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1F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1F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3540&amp;dst=100005" TargetMode="External"/><Relationship Id="rId21" Type="http://schemas.openxmlformats.org/officeDocument/2006/relationships/hyperlink" Target="https://login.consultant.ru/link/?req=doc&amp;base=LAW&amp;n=100369&amp;dst=100008" TargetMode="External"/><Relationship Id="rId42" Type="http://schemas.openxmlformats.org/officeDocument/2006/relationships/hyperlink" Target="https://login.consultant.ru/link/?req=doc&amp;base=LAW&amp;n=410698&amp;dst=100065" TargetMode="External"/><Relationship Id="rId47" Type="http://schemas.openxmlformats.org/officeDocument/2006/relationships/hyperlink" Target="https://login.consultant.ru/link/?req=doc&amp;base=LAW&amp;n=100369&amp;dst=100011" TargetMode="External"/><Relationship Id="rId63" Type="http://schemas.openxmlformats.org/officeDocument/2006/relationships/hyperlink" Target="https://login.consultant.ru/link/?req=doc&amp;base=LAW&amp;n=125834&amp;dst=100010" TargetMode="External"/><Relationship Id="rId68" Type="http://schemas.openxmlformats.org/officeDocument/2006/relationships/hyperlink" Target="https://login.consultant.ru/link/?req=doc&amp;base=LAW&amp;n=183540&amp;dst=100011" TargetMode="External"/><Relationship Id="rId84" Type="http://schemas.openxmlformats.org/officeDocument/2006/relationships/image" Target="media/image1.wmf"/><Relationship Id="rId16" Type="http://schemas.openxmlformats.org/officeDocument/2006/relationships/hyperlink" Target="https://login.consultant.ru/link/?req=doc&amp;base=LAW&amp;n=410693&amp;dst=100012" TargetMode="External"/><Relationship Id="rId11" Type="http://schemas.openxmlformats.org/officeDocument/2006/relationships/hyperlink" Target="https://login.consultant.ru/link/?req=doc&amp;base=LAW&amp;n=183540&amp;dst=100005" TargetMode="External"/><Relationship Id="rId32" Type="http://schemas.openxmlformats.org/officeDocument/2006/relationships/hyperlink" Target="https://login.consultant.ru/link/?req=doc&amp;base=LAW&amp;n=410692&amp;dst=100011" TargetMode="External"/><Relationship Id="rId37" Type="http://schemas.openxmlformats.org/officeDocument/2006/relationships/hyperlink" Target="https://login.consultant.ru/link/?req=doc&amp;base=LAW&amp;n=57053" TargetMode="External"/><Relationship Id="rId53" Type="http://schemas.openxmlformats.org/officeDocument/2006/relationships/hyperlink" Target="https://login.consultant.ru/link/?req=doc&amp;base=LAW&amp;n=410698&amp;dst=100086" TargetMode="External"/><Relationship Id="rId58" Type="http://schemas.openxmlformats.org/officeDocument/2006/relationships/hyperlink" Target="https://login.consultant.ru/link/?req=doc&amp;base=LAW&amp;n=410695&amp;dst=100013" TargetMode="External"/><Relationship Id="rId74" Type="http://schemas.openxmlformats.org/officeDocument/2006/relationships/hyperlink" Target="https://login.consultant.ru/link/?req=doc&amp;base=LAW&amp;n=183540&amp;dst=100018" TargetMode="External"/><Relationship Id="rId79" Type="http://schemas.openxmlformats.org/officeDocument/2006/relationships/hyperlink" Target="https://login.consultant.ru/link/?req=doc&amp;base=LAW&amp;n=471408&amp;dst=100018" TargetMode="External"/><Relationship Id="rId5" Type="http://schemas.openxmlformats.org/officeDocument/2006/relationships/hyperlink" Target="https://login.consultant.ru/link/?req=doc&amp;base=LAW&amp;n=57053&amp;dst=100067" TargetMode="External"/><Relationship Id="rId19" Type="http://schemas.openxmlformats.org/officeDocument/2006/relationships/hyperlink" Target="https://login.consultant.ru/link/?req=doc&amp;base=LAW&amp;n=5454" TargetMode="External"/><Relationship Id="rId14" Type="http://schemas.openxmlformats.org/officeDocument/2006/relationships/hyperlink" Target="https://login.consultant.ru/link/?req=doc&amp;base=LAW&amp;n=410695&amp;dst=100013" TargetMode="External"/><Relationship Id="rId22" Type="http://schemas.openxmlformats.org/officeDocument/2006/relationships/hyperlink" Target="https://login.consultant.ru/link/?req=doc&amp;base=LAW&amp;n=122212&amp;dst=100005" TargetMode="External"/><Relationship Id="rId27" Type="http://schemas.openxmlformats.org/officeDocument/2006/relationships/hyperlink" Target="https://login.consultant.ru/link/?req=doc&amp;base=LAW&amp;n=410698&amp;dst=100007" TargetMode="External"/><Relationship Id="rId30" Type="http://schemas.openxmlformats.org/officeDocument/2006/relationships/hyperlink" Target="https://login.consultant.ru/link/?req=doc&amp;base=LAW&amp;n=410694&amp;dst=100013" TargetMode="External"/><Relationship Id="rId35" Type="http://schemas.openxmlformats.org/officeDocument/2006/relationships/hyperlink" Target="https://login.consultant.ru/link/?req=doc&amp;base=LAW&amp;n=449455&amp;dst=100251" TargetMode="External"/><Relationship Id="rId43" Type="http://schemas.openxmlformats.org/officeDocument/2006/relationships/hyperlink" Target="https://login.consultant.ru/link/?req=doc&amp;base=LAW&amp;n=122212&amp;dst=100010" TargetMode="External"/><Relationship Id="rId48" Type="http://schemas.openxmlformats.org/officeDocument/2006/relationships/hyperlink" Target="https://login.consultant.ru/link/?req=doc&amp;base=LAW&amp;n=100369&amp;dst=100013" TargetMode="External"/><Relationship Id="rId56" Type="http://schemas.openxmlformats.org/officeDocument/2006/relationships/hyperlink" Target="https://login.consultant.ru/link/?req=doc&amp;base=LAW&amp;n=127621&amp;dst=100005" TargetMode="External"/><Relationship Id="rId64" Type="http://schemas.openxmlformats.org/officeDocument/2006/relationships/hyperlink" Target="https://login.consultant.ru/link/?req=doc&amp;base=LAW&amp;n=122212&amp;dst=100013" TargetMode="External"/><Relationship Id="rId69" Type="http://schemas.openxmlformats.org/officeDocument/2006/relationships/hyperlink" Target="https://login.consultant.ru/link/?req=doc&amp;base=LAW&amp;n=183540&amp;dst=100013" TargetMode="External"/><Relationship Id="rId77" Type="http://schemas.openxmlformats.org/officeDocument/2006/relationships/hyperlink" Target="https://login.consultant.ru/link/?req=doc&amp;base=LAW&amp;n=410693&amp;dst=100012" TargetMode="External"/><Relationship Id="rId8" Type="http://schemas.openxmlformats.org/officeDocument/2006/relationships/hyperlink" Target="https://login.consultant.ru/link/?req=doc&amp;base=LAW&amp;n=127621&amp;dst=100005" TargetMode="External"/><Relationship Id="rId51" Type="http://schemas.openxmlformats.org/officeDocument/2006/relationships/hyperlink" Target="https://login.consultant.ru/link/?req=doc&amp;base=LAW&amp;n=410698&amp;dst=100082" TargetMode="External"/><Relationship Id="rId72" Type="http://schemas.openxmlformats.org/officeDocument/2006/relationships/hyperlink" Target="https://login.consultant.ru/link/?req=doc&amp;base=LAW&amp;n=183540&amp;dst=100016" TargetMode="External"/><Relationship Id="rId80" Type="http://schemas.openxmlformats.org/officeDocument/2006/relationships/hyperlink" Target="https://login.consultant.ru/link/?req=doc&amp;base=LAW&amp;n=449455&amp;dst=100424" TargetMode="External"/><Relationship Id="rId85" Type="http://schemas.openxmlformats.org/officeDocument/2006/relationships/hyperlink" Target="https://login.consultant.ru/link/?req=doc&amp;base=LAW&amp;n=47108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0698&amp;dst=100007" TargetMode="External"/><Relationship Id="rId17" Type="http://schemas.openxmlformats.org/officeDocument/2006/relationships/hyperlink" Target="https://login.consultant.ru/link/?req=doc&amp;base=LAW&amp;n=410692&amp;dst=100011" TargetMode="External"/><Relationship Id="rId25" Type="http://schemas.openxmlformats.org/officeDocument/2006/relationships/hyperlink" Target="https://login.consultant.ru/link/?req=doc&amp;base=LAW&amp;n=410700&amp;dst=100013" TargetMode="External"/><Relationship Id="rId33" Type="http://schemas.openxmlformats.org/officeDocument/2006/relationships/hyperlink" Target="https://login.consultant.ru/link/?req=doc&amp;base=LAW&amp;n=410699&amp;dst=100010" TargetMode="External"/><Relationship Id="rId38" Type="http://schemas.openxmlformats.org/officeDocument/2006/relationships/hyperlink" Target="https://login.consultant.ru/link/?req=doc&amp;base=LAW&amp;n=57053&amp;dst=100068" TargetMode="External"/><Relationship Id="rId46" Type="http://schemas.openxmlformats.org/officeDocument/2006/relationships/hyperlink" Target="https://login.consultant.ru/link/?req=doc&amp;base=LAW&amp;n=100369&amp;dst=100009" TargetMode="External"/><Relationship Id="rId59" Type="http://schemas.openxmlformats.org/officeDocument/2006/relationships/hyperlink" Target="https://login.consultant.ru/link/?req=doc&amp;base=LAW&amp;n=410694&amp;dst=100013" TargetMode="External"/><Relationship Id="rId67" Type="http://schemas.openxmlformats.org/officeDocument/2006/relationships/hyperlink" Target="https://login.consultant.ru/link/?req=doc&amp;base=LAW&amp;n=175828&amp;dst=100010" TargetMode="External"/><Relationship Id="rId20" Type="http://schemas.openxmlformats.org/officeDocument/2006/relationships/hyperlink" Target="https://login.consultant.ru/link/?req=doc&amp;base=LAW&amp;n=57053&amp;dst=100067" TargetMode="External"/><Relationship Id="rId41" Type="http://schemas.openxmlformats.org/officeDocument/2006/relationships/hyperlink" Target="https://login.consultant.ru/link/?req=doc&amp;base=LAW&amp;n=410692&amp;dst=100013" TargetMode="External"/><Relationship Id="rId54" Type="http://schemas.openxmlformats.org/officeDocument/2006/relationships/hyperlink" Target="https://login.consultant.ru/link/?req=doc&amp;base=LAW&amp;n=185759" TargetMode="External"/><Relationship Id="rId62" Type="http://schemas.openxmlformats.org/officeDocument/2006/relationships/hyperlink" Target="https://login.consultant.ru/link/?req=doc&amp;base=LAW&amp;n=122212&amp;dst=100012" TargetMode="External"/><Relationship Id="rId70" Type="http://schemas.openxmlformats.org/officeDocument/2006/relationships/hyperlink" Target="https://login.consultant.ru/link/?req=doc&amp;base=LAW&amp;n=483115" TargetMode="External"/><Relationship Id="rId75" Type="http://schemas.openxmlformats.org/officeDocument/2006/relationships/hyperlink" Target="https://login.consultant.ru/link/?req=doc&amp;base=LAW&amp;n=175828&amp;dst=100010" TargetMode="External"/><Relationship Id="rId83" Type="http://schemas.openxmlformats.org/officeDocument/2006/relationships/hyperlink" Target="https://login.consultant.ru/link/?req=doc&amp;base=LAW&amp;n=410697&amp;dst=10001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00369&amp;dst=100005" TargetMode="External"/><Relationship Id="rId15" Type="http://schemas.openxmlformats.org/officeDocument/2006/relationships/hyperlink" Target="https://login.consultant.ru/link/?req=doc&amp;base=LAW&amp;n=410694&amp;dst=100013" TargetMode="External"/><Relationship Id="rId23" Type="http://schemas.openxmlformats.org/officeDocument/2006/relationships/hyperlink" Target="https://login.consultant.ru/link/?req=doc&amp;base=LAW&amp;n=127621&amp;dst=100005" TargetMode="External"/><Relationship Id="rId28" Type="http://schemas.openxmlformats.org/officeDocument/2006/relationships/hyperlink" Target="https://login.consultant.ru/link/?req=doc&amp;base=LAW&amp;n=410697&amp;dst=100014" TargetMode="External"/><Relationship Id="rId36" Type="http://schemas.openxmlformats.org/officeDocument/2006/relationships/hyperlink" Target="https://login.consultant.ru/link/?req=doc&amp;base=LAW&amp;n=122212&amp;dst=100009" TargetMode="External"/><Relationship Id="rId49" Type="http://schemas.openxmlformats.org/officeDocument/2006/relationships/hyperlink" Target="https://login.consultant.ru/link/?req=doc&amp;base=LAW&amp;n=410700&amp;dst=100014" TargetMode="External"/><Relationship Id="rId57" Type="http://schemas.openxmlformats.org/officeDocument/2006/relationships/hyperlink" Target="https://login.consultant.ru/link/?req=doc&amp;base=LAW&amp;n=410700&amp;dst=100015" TargetMode="External"/><Relationship Id="rId10" Type="http://schemas.openxmlformats.org/officeDocument/2006/relationships/hyperlink" Target="https://login.consultant.ru/link/?req=doc&amp;base=LAW&amp;n=410700&amp;dst=100013" TargetMode="External"/><Relationship Id="rId31" Type="http://schemas.openxmlformats.org/officeDocument/2006/relationships/hyperlink" Target="https://login.consultant.ru/link/?req=doc&amp;base=LAW&amp;n=410693&amp;dst=100012" TargetMode="External"/><Relationship Id="rId44" Type="http://schemas.openxmlformats.org/officeDocument/2006/relationships/hyperlink" Target="https://login.consultant.ru/link/?req=doc&amp;base=LAW&amp;n=410698&amp;dst=100077" TargetMode="External"/><Relationship Id="rId52" Type="http://schemas.openxmlformats.org/officeDocument/2006/relationships/hyperlink" Target="https://login.consultant.ru/link/?req=doc&amp;base=LAW&amp;n=410698&amp;dst=100084" TargetMode="External"/><Relationship Id="rId60" Type="http://schemas.openxmlformats.org/officeDocument/2006/relationships/hyperlink" Target="https://login.consultant.ru/link/?req=doc&amp;base=LAW&amp;n=410698&amp;dst=100087" TargetMode="External"/><Relationship Id="rId65" Type="http://schemas.openxmlformats.org/officeDocument/2006/relationships/hyperlink" Target="https://login.consultant.ru/link/?req=doc&amp;base=LAW&amp;n=410700&amp;dst=100019" TargetMode="External"/><Relationship Id="rId73" Type="http://schemas.openxmlformats.org/officeDocument/2006/relationships/hyperlink" Target="https://login.consultant.ru/link/?req=doc&amp;base=LAW&amp;n=183540&amp;dst=100017" TargetMode="External"/><Relationship Id="rId78" Type="http://schemas.openxmlformats.org/officeDocument/2006/relationships/hyperlink" Target="https://login.consultant.ru/link/?req=doc&amp;base=LAW&amp;n=183540&amp;dst=100021" TargetMode="External"/><Relationship Id="rId81" Type="http://schemas.openxmlformats.org/officeDocument/2006/relationships/hyperlink" Target="https://login.consultant.ru/link/?req=doc&amp;base=LAW&amp;n=410698&amp;dst=100089" TargetMode="External"/><Relationship Id="rId86" Type="http://schemas.openxmlformats.org/officeDocument/2006/relationships/hyperlink" Target="https://login.consultant.ru/link/?req=doc&amp;base=LAW&amp;n=4710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699&amp;dst=100010" TargetMode="External"/><Relationship Id="rId13" Type="http://schemas.openxmlformats.org/officeDocument/2006/relationships/hyperlink" Target="https://login.consultant.ru/link/?req=doc&amp;base=LAW&amp;n=410697&amp;dst=100014" TargetMode="External"/><Relationship Id="rId18" Type="http://schemas.openxmlformats.org/officeDocument/2006/relationships/hyperlink" Target="https://login.consultant.ru/link/?req=doc&amp;base=LAW&amp;n=14270&amp;dst=100121" TargetMode="External"/><Relationship Id="rId39" Type="http://schemas.openxmlformats.org/officeDocument/2006/relationships/hyperlink" Target="https://login.consultant.ru/link/?req=doc&amp;base=LAW&amp;n=353498" TargetMode="External"/><Relationship Id="rId34" Type="http://schemas.openxmlformats.org/officeDocument/2006/relationships/hyperlink" Target="https://login.consultant.ru/link/?req=doc&amp;base=LAW&amp;n=471085" TargetMode="External"/><Relationship Id="rId50" Type="http://schemas.openxmlformats.org/officeDocument/2006/relationships/hyperlink" Target="https://login.consultant.ru/link/?req=doc&amp;base=LAW&amp;n=410698&amp;dst=100080" TargetMode="External"/><Relationship Id="rId55" Type="http://schemas.openxmlformats.org/officeDocument/2006/relationships/hyperlink" Target="https://login.consultant.ru/link/?req=doc&amp;base=LAW&amp;n=100369&amp;dst=100014" TargetMode="External"/><Relationship Id="rId76" Type="http://schemas.openxmlformats.org/officeDocument/2006/relationships/hyperlink" Target="https://login.consultant.ru/link/?req=doc&amp;base=LAW&amp;n=183540&amp;dst=100020" TargetMode="External"/><Relationship Id="rId7" Type="http://schemas.openxmlformats.org/officeDocument/2006/relationships/hyperlink" Target="https://login.consultant.ru/link/?req=doc&amp;base=LAW&amp;n=122212&amp;dst=100005" TargetMode="External"/><Relationship Id="rId71" Type="http://schemas.openxmlformats.org/officeDocument/2006/relationships/hyperlink" Target="https://login.consultant.ru/link/?req=doc&amp;base=LAW&amp;n=183540&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410695&amp;dst=100013" TargetMode="External"/><Relationship Id="rId24" Type="http://schemas.openxmlformats.org/officeDocument/2006/relationships/hyperlink" Target="https://login.consultant.ru/link/?req=doc&amp;base=LAW&amp;n=410699&amp;dst=100010" TargetMode="External"/><Relationship Id="rId40" Type="http://schemas.openxmlformats.org/officeDocument/2006/relationships/hyperlink" Target="https://login.consultant.ru/link/?req=doc&amp;base=LAW&amp;n=410692&amp;dst=100012" TargetMode="External"/><Relationship Id="rId45" Type="http://schemas.openxmlformats.org/officeDocument/2006/relationships/hyperlink" Target="https://login.consultant.ru/link/?req=doc&amp;base=LAW&amp;n=410698&amp;dst=100078" TargetMode="External"/><Relationship Id="rId66" Type="http://schemas.openxmlformats.org/officeDocument/2006/relationships/hyperlink" Target="https://login.consultant.ru/link/?req=doc&amp;base=LAW&amp;n=183540&amp;dst=100009" TargetMode="External"/><Relationship Id="rId87" Type="http://schemas.openxmlformats.org/officeDocument/2006/relationships/fontTable" Target="fontTable.xml"/><Relationship Id="rId61" Type="http://schemas.openxmlformats.org/officeDocument/2006/relationships/hyperlink" Target="https://login.consultant.ru/link/?req=doc&amp;base=LAW&amp;n=122212&amp;dst=100012" TargetMode="External"/><Relationship Id="rId82" Type="http://schemas.openxmlformats.org/officeDocument/2006/relationships/hyperlink" Target="https://login.consultant.ru/link/?req=doc&amp;base=LAW&amp;n=465743&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7547</Words>
  <Characters>43019</Characters>
  <Application>Microsoft Office Word</Application>
  <DocSecurity>0</DocSecurity>
  <Lines>358</Lines>
  <Paragraphs>100</Paragraphs>
  <ScaleCrop>false</ScaleCrop>
  <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2024-09-23T06:11:00Z</dcterms:created>
  <dcterms:modified xsi:type="dcterms:W3CDTF">2024-09-23T06:12:00Z</dcterms:modified>
</cp:coreProperties>
</file>